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8F" w:rsidRDefault="00824E6A" w:rsidP="00870098">
      <w:pPr>
        <w:rPr>
          <w:b/>
          <w:sz w:val="28"/>
          <w:szCs w:val="28"/>
        </w:rPr>
      </w:pPr>
      <w:r>
        <w:rPr>
          <w:b/>
          <w:noProof/>
          <w:sz w:val="28"/>
          <w:szCs w:val="28"/>
        </w:rPr>
        <w:t xml:space="preserve">  </w:t>
      </w:r>
      <w:r w:rsidR="00870098">
        <w:rPr>
          <w:b/>
          <w:noProof/>
          <w:sz w:val="28"/>
          <w:szCs w:val="28"/>
        </w:rPr>
        <w:t xml:space="preserve">    </w:t>
      </w:r>
      <w:r>
        <w:rPr>
          <w:b/>
          <w:noProof/>
          <w:sz w:val="28"/>
          <w:szCs w:val="28"/>
        </w:rPr>
        <w:t xml:space="preserve">   </w:t>
      </w:r>
      <w:r w:rsidR="006C5E4F">
        <w:rPr>
          <w:b/>
          <w:noProof/>
          <w:sz w:val="28"/>
          <w:szCs w:val="28"/>
        </w:rPr>
        <w:t xml:space="preserve">  </w:t>
      </w:r>
      <w:r w:rsidR="00B34F8F">
        <w:rPr>
          <w:b/>
          <w:noProof/>
          <w:sz w:val="28"/>
          <w:szCs w:val="28"/>
        </w:rPr>
        <w:drawing>
          <wp:inline distT="0" distB="0" distL="0" distR="0" wp14:anchorId="2DC046DE" wp14:editId="446B6EAB">
            <wp:extent cx="5762625" cy="1009650"/>
            <wp:effectExtent l="0" t="0" r="952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009650"/>
                    </a:xfrm>
                    <a:prstGeom prst="rect">
                      <a:avLst/>
                    </a:prstGeom>
                    <a:noFill/>
                    <a:ln>
                      <a:noFill/>
                    </a:ln>
                  </pic:spPr>
                </pic:pic>
              </a:graphicData>
            </a:graphic>
          </wp:inline>
        </w:drawing>
      </w:r>
    </w:p>
    <w:p w:rsidR="00B34F8F" w:rsidRDefault="00B34F8F" w:rsidP="00002622">
      <w:pPr>
        <w:ind w:left="708"/>
        <w:rPr>
          <w:b/>
          <w:sz w:val="28"/>
          <w:szCs w:val="28"/>
        </w:rPr>
      </w:pPr>
      <w:r>
        <w:rPr>
          <w:b/>
          <w:sz w:val="28"/>
          <w:szCs w:val="28"/>
        </w:rPr>
        <w:t xml:space="preserve">Taizé –viering in de  Andreaskerk -  </w:t>
      </w:r>
      <w:proofErr w:type="gramStart"/>
      <w:r>
        <w:rPr>
          <w:b/>
          <w:sz w:val="28"/>
          <w:szCs w:val="28"/>
        </w:rPr>
        <w:t xml:space="preserve">zaterdag  </w:t>
      </w:r>
      <w:proofErr w:type="gramEnd"/>
      <w:r>
        <w:rPr>
          <w:b/>
          <w:sz w:val="28"/>
          <w:szCs w:val="28"/>
        </w:rPr>
        <w:t>16 april 2016 om 19.30 uur</w:t>
      </w:r>
    </w:p>
    <w:p w:rsidR="00B34F8F" w:rsidRDefault="00B34F8F" w:rsidP="00C76EFE">
      <w:pPr>
        <w:ind w:left="2832" w:firstLine="708"/>
        <w:rPr>
          <w:b/>
          <w:sz w:val="28"/>
          <w:szCs w:val="28"/>
        </w:rPr>
      </w:pPr>
      <w:r>
        <w:rPr>
          <w:b/>
          <w:sz w:val="28"/>
          <w:szCs w:val="28"/>
        </w:rPr>
        <w:t>Gebed voor de stad</w:t>
      </w:r>
    </w:p>
    <w:p w:rsidR="00C76EFE" w:rsidRDefault="00C76EFE" w:rsidP="00C76EFE">
      <w:pPr>
        <w:ind w:left="2832" w:firstLine="708"/>
        <w:rPr>
          <w:b/>
          <w:sz w:val="28"/>
          <w:szCs w:val="28"/>
        </w:rPr>
      </w:pPr>
    </w:p>
    <w:p w:rsidR="00170154" w:rsidRDefault="00B34F8F" w:rsidP="00501BD2">
      <w:pPr>
        <w:ind w:left="708"/>
        <w:jc w:val="center"/>
        <w:rPr>
          <w:rFonts w:ascii="Calibri" w:hAnsi="Calibri"/>
          <w:sz w:val="20"/>
          <w:szCs w:val="20"/>
        </w:rPr>
      </w:pPr>
      <w:r w:rsidRPr="006C5E4F">
        <w:rPr>
          <w:rFonts w:ascii="Helvetica" w:hAnsi="Helvetica"/>
          <w:color w:val="FF0000"/>
          <w:sz w:val="20"/>
          <w:szCs w:val="20"/>
          <w:shd w:val="clear" w:color="auto" w:fill="FFFFFF"/>
        </w:rPr>
        <w:t>Kenmerkend voor een Taizé viering is het zingen van</w:t>
      </w:r>
      <w:r w:rsidRPr="006C5E4F">
        <w:rPr>
          <w:rStyle w:val="apple-converted-space"/>
          <w:rFonts w:ascii="Helvetica" w:hAnsi="Helvetica"/>
          <w:color w:val="FF0000"/>
          <w:sz w:val="20"/>
          <w:szCs w:val="20"/>
          <w:shd w:val="clear" w:color="auto" w:fill="FFFFFF"/>
        </w:rPr>
        <w:t> </w:t>
      </w:r>
      <w:hyperlink r:id="rId9" w:tooltip="Stilte en meditatieve liederen" w:history="1">
        <w:r w:rsidRPr="006C5E4F">
          <w:rPr>
            <w:rStyle w:val="Hyperlink"/>
            <w:rFonts w:ascii="Helvetica" w:hAnsi="Helvetica"/>
            <w:color w:val="FF0000"/>
            <w:sz w:val="20"/>
            <w:szCs w:val="20"/>
            <w:shd w:val="clear" w:color="auto" w:fill="FFFFFF"/>
          </w:rPr>
          <w:t>meditatieve liederen en stilte</w:t>
        </w:r>
      </w:hyperlink>
      <w:r w:rsidRPr="006C5E4F">
        <w:rPr>
          <w:rFonts w:ascii="Helvetica" w:hAnsi="Helvetica"/>
          <w:color w:val="FF0000"/>
          <w:sz w:val="20"/>
          <w:szCs w:val="20"/>
          <w:shd w:val="clear" w:color="auto" w:fill="FFFFFF"/>
        </w:rPr>
        <w:t>. De liederen zijn kort en worden vaak herhaald. Een ieder willen we de gelegenheid geven om in stilte zich hier op de vier</w:t>
      </w:r>
      <w:r w:rsidR="00166FD1">
        <w:rPr>
          <w:rFonts w:ascii="Helvetica" w:hAnsi="Helvetica"/>
          <w:color w:val="FF0000"/>
          <w:sz w:val="20"/>
          <w:szCs w:val="20"/>
          <w:shd w:val="clear" w:color="auto" w:fill="FFFFFF"/>
        </w:rPr>
        <w:t xml:space="preserve">ing voor te bereiden. </w:t>
      </w:r>
    </w:p>
    <w:p w:rsidR="00170154" w:rsidRDefault="00170154" w:rsidP="00501BD2">
      <w:pPr>
        <w:ind w:left="708"/>
        <w:jc w:val="center"/>
        <w:rPr>
          <w:rFonts w:ascii="Calibri" w:hAnsi="Calibri"/>
          <w:sz w:val="20"/>
          <w:szCs w:val="20"/>
        </w:rPr>
      </w:pPr>
    </w:p>
    <w:p w:rsidR="004A7718" w:rsidRDefault="00A90413">
      <w:pPr>
        <w:rPr>
          <w:rFonts w:ascii="Calibri" w:hAnsi="Calibri"/>
          <w:sz w:val="20"/>
          <w:szCs w:val="20"/>
        </w:rPr>
      </w:pPr>
      <w:r w:rsidRPr="00C76EFE">
        <w:rPr>
          <w:rFonts w:ascii="Calibri" w:hAnsi="Calibri"/>
          <w:color w:val="FF0000"/>
          <w:sz w:val="22"/>
          <w:szCs w:val="22"/>
        </w:rPr>
        <w:t xml:space="preserve">01 </w:t>
      </w:r>
      <w:proofErr w:type="spellStart"/>
      <w:r w:rsidRPr="00C76EFE">
        <w:rPr>
          <w:rFonts w:ascii="Calibri" w:hAnsi="Calibri"/>
          <w:color w:val="FF0000"/>
          <w:sz w:val="22"/>
          <w:szCs w:val="22"/>
        </w:rPr>
        <w:t>Laudate</w:t>
      </w:r>
      <w:proofErr w:type="spellEnd"/>
      <w:r w:rsidRPr="00C76EFE">
        <w:rPr>
          <w:rFonts w:ascii="Calibri" w:hAnsi="Calibri"/>
          <w:color w:val="FF0000"/>
          <w:sz w:val="22"/>
          <w:szCs w:val="22"/>
        </w:rPr>
        <w:t xml:space="preserve"> </w:t>
      </w:r>
      <w:proofErr w:type="spellStart"/>
      <w:r w:rsidRPr="00C76EFE">
        <w:rPr>
          <w:rFonts w:ascii="Calibri" w:hAnsi="Calibri"/>
          <w:color w:val="FF0000"/>
          <w:sz w:val="22"/>
          <w:szCs w:val="22"/>
        </w:rPr>
        <w:t>Omne</w:t>
      </w:r>
      <w:r w:rsidR="004A7718" w:rsidRPr="00C76EFE">
        <w:rPr>
          <w:rFonts w:ascii="Calibri" w:hAnsi="Calibri"/>
          <w:color w:val="FF0000"/>
          <w:sz w:val="22"/>
          <w:szCs w:val="22"/>
        </w:rPr>
        <w:t>s</w:t>
      </w:r>
      <w:proofErr w:type="spellEnd"/>
      <w:r w:rsidR="004A7718" w:rsidRPr="00C76EFE">
        <w:rPr>
          <w:rFonts w:ascii="Calibri" w:hAnsi="Calibri"/>
          <w:color w:val="FF0000"/>
          <w:sz w:val="22"/>
          <w:szCs w:val="22"/>
        </w:rPr>
        <w:t xml:space="preserve"> </w:t>
      </w:r>
      <w:proofErr w:type="spellStart"/>
      <w:r w:rsidR="004A7718" w:rsidRPr="00C76EFE">
        <w:rPr>
          <w:rFonts w:ascii="Calibri" w:hAnsi="Calibri"/>
          <w:color w:val="FF0000"/>
          <w:sz w:val="22"/>
          <w:szCs w:val="22"/>
        </w:rPr>
        <w:t>Gentes</w:t>
      </w:r>
      <w:proofErr w:type="spellEnd"/>
      <w:r w:rsidR="001E05BB">
        <w:rPr>
          <w:rFonts w:ascii="Calibri" w:hAnsi="Calibri"/>
          <w:noProof/>
          <w:sz w:val="20"/>
          <w:szCs w:val="20"/>
        </w:rPr>
        <w:drawing>
          <wp:inline distT="0" distB="0" distL="0" distR="0">
            <wp:extent cx="6618274" cy="3958877"/>
            <wp:effectExtent l="0" t="0" r="0" b="381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0896" cy="3960445"/>
                    </a:xfrm>
                    <a:prstGeom prst="rect">
                      <a:avLst/>
                    </a:prstGeom>
                    <a:noFill/>
                    <a:ln>
                      <a:noFill/>
                    </a:ln>
                  </pic:spPr>
                </pic:pic>
              </a:graphicData>
            </a:graphic>
          </wp:inline>
        </w:drawing>
      </w:r>
    </w:p>
    <w:p w:rsidR="00745D7A" w:rsidRPr="00C76EFE" w:rsidRDefault="00745D7A">
      <w:pPr>
        <w:rPr>
          <w:rFonts w:ascii="Calibri" w:hAnsi="Calibri"/>
          <w:sz w:val="20"/>
          <w:szCs w:val="20"/>
        </w:rPr>
      </w:pPr>
      <w:r w:rsidRPr="00C76EFE">
        <w:rPr>
          <w:rFonts w:ascii="Calibri" w:hAnsi="Calibri"/>
          <w:sz w:val="20"/>
          <w:szCs w:val="20"/>
        </w:rPr>
        <w:t xml:space="preserve">Verblijdt u alle volken, verblijdt u in de </w:t>
      </w:r>
      <w:r w:rsidR="00870098" w:rsidRPr="00C76EFE">
        <w:rPr>
          <w:rFonts w:ascii="Calibri" w:hAnsi="Calibri"/>
          <w:sz w:val="20"/>
          <w:szCs w:val="20"/>
        </w:rPr>
        <w:t xml:space="preserve">Heer. </w:t>
      </w:r>
      <w:r w:rsidRPr="00C76EFE">
        <w:rPr>
          <w:rFonts w:ascii="Calibri" w:hAnsi="Calibri"/>
          <w:sz w:val="20"/>
          <w:szCs w:val="20"/>
        </w:rPr>
        <w:t>Verblijdt u alle volken, en looft God altijd weer</w:t>
      </w:r>
    </w:p>
    <w:p w:rsidR="004A7718" w:rsidRDefault="004A7718">
      <w:pPr>
        <w:rPr>
          <w:rFonts w:ascii="Calibri" w:hAnsi="Calibri"/>
          <w:sz w:val="20"/>
          <w:szCs w:val="20"/>
        </w:rPr>
      </w:pPr>
    </w:p>
    <w:p w:rsidR="00952A2E" w:rsidRDefault="004A7718">
      <w:pPr>
        <w:rPr>
          <w:rFonts w:ascii="Calibri" w:hAnsi="Calibri"/>
          <w:color w:val="FF0000"/>
          <w:sz w:val="22"/>
          <w:szCs w:val="22"/>
        </w:rPr>
      </w:pPr>
      <w:r w:rsidRPr="00C76EFE">
        <w:rPr>
          <w:rFonts w:ascii="Calibri" w:hAnsi="Calibri"/>
          <w:color w:val="FF0000"/>
          <w:sz w:val="22"/>
          <w:szCs w:val="22"/>
        </w:rPr>
        <w:t>02 Magnificat</w:t>
      </w:r>
    </w:p>
    <w:p w:rsidR="00870098" w:rsidRDefault="00870098">
      <w:pPr>
        <w:rPr>
          <w:rFonts w:ascii="Calibri" w:hAnsi="Calibri"/>
          <w:color w:val="FF0000"/>
          <w:sz w:val="22"/>
          <w:szCs w:val="22"/>
        </w:rPr>
      </w:pPr>
      <w:r>
        <w:rPr>
          <w:rFonts w:ascii="Calibri" w:hAnsi="Calibri"/>
          <w:noProof/>
          <w:sz w:val="20"/>
          <w:szCs w:val="20"/>
        </w:rPr>
        <w:drawing>
          <wp:inline distT="0" distB="0" distL="0" distR="0" wp14:anchorId="056FFE0B" wp14:editId="34718F97">
            <wp:extent cx="6173521" cy="238296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73985" cy="2383143"/>
                    </a:xfrm>
                    <a:prstGeom prst="rect">
                      <a:avLst/>
                    </a:prstGeom>
                    <a:noFill/>
                    <a:ln>
                      <a:noFill/>
                    </a:ln>
                  </pic:spPr>
                </pic:pic>
              </a:graphicData>
            </a:graphic>
          </wp:inline>
        </w:drawing>
      </w:r>
    </w:p>
    <w:p w:rsidR="00870098" w:rsidRPr="00870098" w:rsidRDefault="00870098">
      <w:pPr>
        <w:rPr>
          <w:rFonts w:ascii="Calibri" w:hAnsi="Calibri"/>
          <w:color w:val="000000" w:themeColor="text1"/>
          <w:sz w:val="20"/>
          <w:szCs w:val="20"/>
        </w:rPr>
      </w:pPr>
      <w:r w:rsidRPr="00870098">
        <w:rPr>
          <w:rFonts w:ascii="Calibri" w:hAnsi="Calibri"/>
          <w:color w:val="000000" w:themeColor="text1"/>
          <w:sz w:val="20"/>
          <w:szCs w:val="20"/>
        </w:rPr>
        <w:t>Mijn ziel prijst hoog de Heer</w:t>
      </w:r>
      <w:r w:rsidRPr="00870098">
        <w:rPr>
          <w:rFonts w:ascii="Calibri" w:hAnsi="Calibri"/>
          <w:color w:val="000000" w:themeColor="text1"/>
          <w:sz w:val="20"/>
          <w:szCs w:val="20"/>
        </w:rPr>
        <w:t xml:space="preserve"> </w:t>
      </w:r>
    </w:p>
    <w:p w:rsidR="00870098" w:rsidRDefault="00870098">
      <w:pPr>
        <w:rPr>
          <w:rFonts w:ascii="Calibri" w:hAnsi="Calibri"/>
          <w:color w:val="FF0000"/>
          <w:sz w:val="22"/>
          <w:szCs w:val="22"/>
        </w:rPr>
      </w:pPr>
    </w:p>
    <w:p w:rsidR="00DF43F7" w:rsidRPr="00C76EFE" w:rsidRDefault="004A7718">
      <w:pPr>
        <w:rPr>
          <w:rFonts w:ascii="Calibri" w:hAnsi="Calibri"/>
          <w:color w:val="FF0000"/>
          <w:sz w:val="22"/>
          <w:szCs w:val="22"/>
        </w:rPr>
      </w:pPr>
      <w:r w:rsidRPr="00C76EFE">
        <w:rPr>
          <w:rFonts w:ascii="Calibri" w:hAnsi="Calibri"/>
          <w:color w:val="FF0000"/>
          <w:sz w:val="22"/>
          <w:szCs w:val="22"/>
        </w:rPr>
        <w:t>03 Lezing Psalm 16</w:t>
      </w:r>
    </w:p>
    <w:p w:rsidR="004A7718" w:rsidRDefault="00166FD1">
      <w:pPr>
        <w:rPr>
          <w:rFonts w:ascii="Calibri" w:hAnsi="Calibri"/>
          <w:sz w:val="20"/>
          <w:szCs w:val="20"/>
        </w:rPr>
      </w:pPr>
      <w:r w:rsidRPr="00C76EFE">
        <w:rPr>
          <w:rFonts w:ascii="Calibri" w:hAnsi="Calibri"/>
          <w:color w:val="FF0000"/>
          <w:sz w:val="22"/>
          <w:szCs w:val="22"/>
        </w:rPr>
        <w:lastRenderedPageBreak/>
        <w:t xml:space="preserve">04 </w:t>
      </w:r>
      <w:proofErr w:type="spellStart"/>
      <w:r w:rsidRPr="00C76EFE">
        <w:rPr>
          <w:rFonts w:ascii="Calibri" w:hAnsi="Calibri"/>
          <w:color w:val="FF0000"/>
          <w:sz w:val="22"/>
          <w:szCs w:val="22"/>
        </w:rPr>
        <w:t>Ubi</w:t>
      </w:r>
      <w:proofErr w:type="spellEnd"/>
      <w:r w:rsidRPr="00C76EFE">
        <w:rPr>
          <w:rFonts w:ascii="Calibri" w:hAnsi="Calibri"/>
          <w:color w:val="FF0000"/>
          <w:sz w:val="22"/>
          <w:szCs w:val="22"/>
        </w:rPr>
        <w:t xml:space="preserve"> Caritas</w:t>
      </w:r>
      <w:r w:rsidR="001E05BB">
        <w:rPr>
          <w:rFonts w:ascii="Calibri" w:hAnsi="Calibri"/>
          <w:noProof/>
          <w:sz w:val="20"/>
          <w:szCs w:val="20"/>
        </w:rPr>
        <w:drawing>
          <wp:inline distT="0" distB="0" distL="0" distR="0">
            <wp:extent cx="6453655" cy="2126938"/>
            <wp:effectExtent l="0" t="0" r="4445" b="698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6267" cy="2127799"/>
                    </a:xfrm>
                    <a:prstGeom prst="rect">
                      <a:avLst/>
                    </a:prstGeom>
                    <a:noFill/>
                    <a:ln>
                      <a:noFill/>
                    </a:ln>
                  </pic:spPr>
                </pic:pic>
              </a:graphicData>
            </a:graphic>
          </wp:inline>
        </w:drawing>
      </w:r>
    </w:p>
    <w:p w:rsidR="00FE647C" w:rsidRPr="00C76EFE" w:rsidRDefault="00D26DF5">
      <w:pPr>
        <w:rPr>
          <w:rFonts w:ascii="Calibri" w:hAnsi="Calibri"/>
          <w:color w:val="000000" w:themeColor="text1"/>
          <w:sz w:val="20"/>
          <w:szCs w:val="20"/>
        </w:rPr>
      </w:pPr>
      <w:r w:rsidRPr="00C76EFE">
        <w:rPr>
          <w:rFonts w:ascii="Calibri" w:hAnsi="Calibri"/>
          <w:color w:val="000000" w:themeColor="text1"/>
          <w:sz w:val="20"/>
          <w:szCs w:val="20"/>
        </w:rPr>
        <w:t>Daar waar liefde heerst en vrede, daar waar liefde heerst, daar is God met ons.</w:t>
      </w:r>
    </w:p>
    <w:p w:rsidR="00C76EFE" w:rsidRPr="00C76EFE" w:rsidRDefault="00C76EFE">
      <w:pPr>
        <w:rPr>
          <w:rFonts w:ascii="Calibri" w:hAnsi="Calibri"/>
          <w:color w:val="FF0000"/>
          <w:sz w:val="20"/>
          <w:szCs w:val="20"/>
        </w:rPr>
      </w:pPr>
    </w:p>
    <w:p w:rsidR="004C0EF5" w:rsidRPr="00C76EFE" w:rsidRDefault="004A7718">
      <w:pPr>
        <w:rPr>
          <w:rFonts w:ascii="Calibri" w:hAnsi="Calibri"/>
          <w:color w:val="FF0000"/>
          <w:sz w:val="22"/>
          <w:szCs w:val="22"/>
          <w:lang w:val="en-US"/>
        </w:rPr>
      </w:pPr>
      <w:r w:rsidRPr="00C76EFE">
        <w:rPr>
          <w:rFonts w:ascii="Calibri" w:hAnsi="Calibri"/>
          <w:color w:val="FF0000"/>
          <w:sz w:val="22"/>
          <w:szCs w:val="22"/>
          <w:lang w:val="en-US"/>
        </w:rPr>
        <w:t xml:space="preserve">05 </w:t>
      </w:r>
      <w:proofErr w:type="spellStart"/>
      <w:r w:rsidRPr="00C76EFE">
        <w:rPr>
          <w:rFonts w:ascii="Calibri" w:hAnsi="Calibri"/>
          <w:color w:val="FF0000"/>
          <w:sz w:val="22"/>
          <w:szCs w:val="22"/>
          <w:lang w:val="en-US"/>
        </w:rPr>
        <w:t>Lezing</w:t>
      </w:r>
      <w:proofErr w:type="spellEnd"/>
      <w:r w:rsidRPr="00C76EFE">
        <w:rPr>
          <w:rFonts w:ascii="Calibri" w:hAnsi="Calibri"/>
          <w:color w:val="FF0000"/>
          <w:sz w:val="22"/>
          <w:szCs w:val="22"/>
          <w:lang w:val="en-US"/>
        </w:rPr>
        <w:t xml:space="preserve"> Johannes 14</w:t>
      </w:r>
      <w:r w:rsidR="00824E6A" w:rsidRPr="00C76EFE">
        <w:rPr>
          <w:rFonts w:ascii="Calibri" w:hAnsi="Calibri"/>
          <w:color w:val="FF0000"/>
          <w:sz w:val="22"/>
          <w:szCs w:val="22"/>
          <w:lang w:val="en-US"/>
        </w:rPr>
        <w:t>:</w:t>
      </w:r>
      <w:r w:rsidRPr="00C76EFE">
        <w:rPr>
          <w:rFonts w:ascii="Calibri" w:hAnsi="Calibri"/>
          <w:color w:val="FF0000"/>
          <w:sz w:val="22"/>
          <w:szCs w:val="22"/>
          <w:lang w:val="en-US"/>
        </w:rPr>
        <w:t xml:space="preserve"> 1-6</w:t>
      </w:r>
    </w:p>
    <w:p w:rsidR="00FE647C" w:rsidRPr="000133A4" w:rsidRDefault="00FE647C">
      <w:pPr>
        <w:rPr>
          <w:rFonts w:ascii="Calibri" w:hAnsi="Calibri"/>
          <w:color w:val="FF0000"/>
          <w:sz w:val="28"/>
          <w:szCs w:val="28"/>
          <w:lang w:val="en-US"/>
        </w:rPr>
      </w:pPr>
    </w:p>
    <w:p w:rsidR="004A7718" w:rsidRPr="00C76EFE" w:rsidRDefault="004A7718">
      <w:pPr>
        <w:rPr>
          <w:rFonts w:ascii="Calibri" w:hAnsi="Calibri"/>
          <w:sz w:val="22"/>
          <w:szCs w:val="22"/>
          <w:lang w:val="en-US"/>
        </w:rPr>
      </w:pPr>
      <w:r w:rsidRPr="00C76EFE">
        <w:rPr>
          <w:rFonts w:ascii="Calibri" w:hAnsi="Calibri"/>
          <w:color w:val="FF0000"/>
          <w:sz w:val="22"/>
          <w:szCs w:val="22"/>
          <w:lang w:val="en-US"/>
        </w:rPr>
        <w:t xml:space="preserve">06 </w:t>
      </w:r>
      <w:r w:rsidR="005C1DD1" w:rsidRPr="00C76EFE">
        <w:rPr>
          <w:rFonts w:ascii="Calibri" w:hAnsi="Calibri"/>
          <w:color w:val="FF0000"/>
          <w:sz w:val="22"/>
          <w:szCs w:val="22"/>
          <w:lang w:val="en-US"/>
        </w:rPr>
        <w:t>Bless the Lord, my soul</w:t>
      </w:r>
      <w:r w:rsidR="00824E6A" w:rsidRPr="00C76EFE">
        <w:rPr>
          <w:rFonts w:ascii="Calibri" w:hAnsi="Calibri"/>
          <w:color w:val="FF0000"/>
          <w:sz w:val="22"/>
          <w:szCs w:val="22"/>
          <w:lang w:val="en-US"/>
        </w:rPr>
        <w:t xml:space="preserve"> </w:t>
      </w:r>
    </w:p>
    <w:p w:rsidR="00952A2E" w:rsidRDefault="005C1DD1">
      <w:pPr>
        <w:rPr>
          <w:rFonts w:ascii="Calibri" w:hAnsi="Calibri"/>
          <w:sz w:val="20"/>
          <w:szCs w:val="20"/>
        </w:rPr>
      </w:pPr>
      <w:r>
        <w:rPr>
          <w:rFonts w:ascii="Calibri" w:hAnsi="Calibri"/>
          <w:noProof/>
          <w:sz w:val="20"/>
          <w:szCs w:val="20"/>
        </w:rPr>
        <w:drawing>
          <wp:inline distT="0" distB="0" distL="0" distR="0">
            <wp:extent cx="6374372" cy="3909985"/>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4748" cy="3910216"/>
                    </a:xfrm>
                    <a:prstGeom prst="rect">
                      <a:avLst/>
                    </a:prstGeom>
                    <a:noFill/>
                    <a:ln>
                      <a:noFill/>
                    </a:ln>
                  </pic:spPr>
                </pic:pic>
              </a:graphicData>
            </a:graphic>
          </wp:inline>
        </w:drawing>
      </w:r>
    </w:p>
    <w:p w:rsidR="00C76EFE" w:rsidRDefault="005C1DD1">
      <w:pPr>
        <w:rPr>
          <w:rFonts w:ascii="Calibri" w:hAnsi="Calibri"/>
          <w:sz w:val="20"/>
          <w:szCs w:val="20"/>
        </w:rPr>
      </w:pPr>
      <w:r w:rsidRPr="00C76EFE">
        <w:rPr>
          <w:rFonts w:ascii="Calibri" w:hAnsi="Calibri"/>
          <w:sz w:val="20"/>
          <w:szCs w:val="20"/>
        </w:rPr>
        <w:t>Prijs de Heer mijn ziel, prijs zijn Heilige naam, prijs de Heer mijn ziel, die mij het leven geeft</w:t>
      </w:r>
    </w:p>
    <w:p w:rsidR="00C76EFE" w:rsidRDefault="00C76EFE">
      <w:pPr>
        <w:rPr>
          <w:rFonts w:ascii="Calibri" w:hAnsi="Calibri"/>
          <w:color w:val="FF0000"/>
          <w:sz w:val="22"/>
          <w:szCs w:val="22"/>
        </w:rPr>
      </w:pPr>
    </w:p>
    <w:p w:rsidR="00C76EFE" w:rsidRDefault="004A7718">
      <w:pPr>
        <w:rPr>
          <w:rFonts w:ascii="Calibri" w:hAnsi="Calibri"/>
          <w:color w:val="FF0000"/>
        </w:rPr>
      </w:pPr>
      <w:r w:rsidRPr="00C76EFE">
        <w:rPr>
          <w:rFonts w:ascii="Calibri" w:hAnsi="Calibri"/>
          <w:color w:val="FF0000"/>
          <w:sz w:val="22"/>
          <w:szCs w:val="22"/>
        </w:rPr>
        <w:t xml:space="preserve">07 </w:t>
      </w:r>
      <w:proofErr w:type="gramStart"/>
      <w:r w:rsidRPr="00C76EFE">
        <w:rPr>
          <w:rFonts w:ascii="Calibri" w:hAnsi="Calibri"/>
          <w:color w:val="FF0000"/>
          <w:sz w:val="22"/>
          <w:szCs w:val="22"/>
        </w:rPr>
        <w:t>Stilte</w:t>
      </w:r>
      <w:r w:rsidR="00C76EFE">
        <w:rPr>
          <w:rFonts w:ascii="Calibri" w:hAnsi="Calibri"/>
          <w:color w:val="FF0000"/>
        </w:rPr>
        <w:t xml:space="preserve">  </w:t>
      </w:r>
      <w:proofErr w:type="gramEnd"/>
    </w:p>
    <w:p w:rsidR="00C76EFE" w:rsidRDefault="00C76EFE">
      <w:pPr>
        <w:rPr>
          <w:rFonts w:ascii="Calibri" w:hAnsi="Calibri"/>
          <w:color w:val="FF0000"/>
        </w:rPr>
      </w:pPr>
    </w:p>
    <w:p w:rsidR="00544DF0" w:rsidRPr="0063401D" w:rsidRDefault="004A7718">
      <w:pPr>
        <w:rPr>
          <w:rFonts w:ascii="Ubuntu" w:hAnsi="Ubuntu"/>
        </w:rPr>
      </w:pPr>
      <w:r w:rsidRPr="00C76EFE">
        <w:rPr>
          <w:rFonts w:ascii="Calibri" w:hAnsi="Calibri"/>
          <w:color w:val="FF0000"/>
          <w:sz w:val="22"/>
          <w:szCs w:val="22"/>
        </w:rPr>
        <w:t>08 Voorbeden afgewisseld met Kyrie</w:t>
      </w:r>
      <w:r w:rsidR="00FE647C">
        <w:rPr>
          <w:rFonts w:ascii="Ubuntu" w:hAnsi="Ubuntu"/>
          <w:noProof/>
        </w:rPr>
        <w:drawing>
          <wp:inline distT="0" distB="0" distL="0" distR="0">
            <wp:extent cx="5676680" cy="1778556"/>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5830" cy="1781423"/>
                    </a:xfrm>
                    <a:prstGeom prst="rect">
                      <a:avLst/>
                    </a:prstGeom>
                    <a:noFill/>
                    <a:ln>
                      <a:noFill/>
                    </a:ln>
                  </pic:spPr>
                </pic:pic>
              </a:graphicData>
            </a:graphic>
          </wp:inline>
        </w:drawing>
      </w:r>
    </w:p>
    <w:p w:rsidR="00DF43F7" w:rsidRDefault="00DF43F7">
      <w:pPr>
        <w:rPr>
          <w:rFonts w:ascii="Calibri" w:hAnsi="Calibri"/>
          <w:color w:val="FF0000"/>
        </w:rPr>
      </w:pPr>
    </w:p>
    <w:p w:rsidR="00DF43F7" w:rsidRDefault="00DF43F7">
      <w:pPr>
        <w:rPr>
          <w:rFonts w:ascii="Calibri" w:hAnsi="Calibri"/>
          <w:color w:val="FF0000"/>
        </w:rPr>
      </w:pPr>
    </w:p>
    <w:p w:rsidR="00952A2E" w:rsidRPr="00C76EFE" w:rsidRDefault="00824E6A">
      <w:pPr>
        <w:rPr>
          <w:rFonts w:ascii="Calibri" w:hAnsi="Calibri"/>
          <w:sz w:val="22"/>
          <w:szCs w:val="22"/>
        </w:rPr>
      </w:pPr>
      <w:r w:rsidRPr="00C76EFE">
        <w:rPr>
          <w:rFonts w:ascii="Calibri" w:hAnsi="Calibri"/>
          <w:color w:val="FF0000"/>
          <w:sz w:val="22"/>
          <w:szCs w:val="22"/>
        </w:rPr>
        <w:t xml:space="preserve">09 </w:t>
      </w:r>
      <w:proofErr w:type="spellStart"/>
      <w:r w:rsidRPr="00C76EFE">
        <w:rPr>
          <w:rFonts w:ascii="Calibri" w:hAnsi="Calibri"/>
          <w:color w:val="FF0000"/>
          <w:sz w:val="22"/>
          <w:szCs w:val="22"/>
        </w:rPr>
        <w:t>Our</w:t>
      </w:r>
      <w:proofErr w:type="spellEnd"/>
      <w:r w:rsidRPr="00C76EFE">
        <w:rPr>
          <w:rFonts w:ascii="Calibri" w:hAnsi="Calibri"/>
          <w:color w:val="FF0000"/>
          <w:sz w:val="22"/>
          <w:szCs w:val="22"/>
        </w:rPr>
        <w:t xml:space="preserve"> </w:t>
      </w:r>
      <w:proofErr w:type="spellStart"/>
      <w:r w:rsidRPr="00C76EFE">
        <w:rPr>
          <w:rFonts w:ascii="Calibri" w:hAnsi="Calibri"/>
          <w:color w:val="FF0000"/>
          <w:sz w:val="22"/>
          <w:szCs w:val="22"/>
        </w:rPr>
        <w:t>Father</w:t>
      </w:r>
      <w:proofErr w:type="spellEnd"/>
      <w:r w:rsidRPr="00C76EFE">
        <w:rPr>
          <w:rFonts w:ascii="Calibri" w:hAnsi="Calibri"/>
          <w:color w:val="FF0000"/>
          <w:sz w:val="22"/>
          <w:szCs w:val="22"/>
        </w:rPr>
        <w:t xml:space="preserve"> </w:t>
      </w:r>
    </w:p>
    <w:p w:rsidR="00952A2E" w:rsidRDefault="001E05BB">
      <w:pPr>
        <w:rPr>
          <w:rFonts w:ascii="Calibri" w:hAnsi="Calibri"/>
          <w:sz w:val="20"/>
          <w:szCs w:val="20"/>
        </w:rPr>
      </w:pPr>
      <w:r>
        <w:rPr>
          <w:rFonts w:ascii="Calibri" w:hAnsi="Calibri"/>
          <w:noProof/>
          <w:sz w:val="20"/>
          <w:szCs w:val="20"/>
        </w:rPr>
        <w:drawing>
          <wp:inline distT="0" distB="0" distL="0" distR="0">
            <wp:extent cx="6279232" cy="4083048"/>
            <wp:effectExtent l="0" t="0" r="762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81916" cy="4084793"/>
                    </a:xfrm>
                    <a:prstGeom prst="rect">
                      <a:avLst/>
                    </a:prstGeom>
                    <a:noFill/>
                    <a:ln>
                      <a:noFill/>
                    </a:ln>
                  </pic:spPr>
                </pic:pic>
              </a:graphicData>
            </a:graphic>
          </wp:inline>
        </w:drawing>
      </w:r>
    </w:p>
    <w:p w:rsidR="004A7718" w:rsidRDefault="004A7718">
      <w:pPr>
        <w:rPr>
          <w:rFonts w:ascii="Calibri" w:hAnsi="Calibri"/>
          <w:sz w:val="20"/>
          <w:szCs w:val="20"/>
        </w:rPr>
      </w:pPr>
    </w:p>
    <w:p w:rsidR="004C0EF5" w:rsidRDefault="004C0EF5">
      <w:pPr>
        <w:rPr>
          <w:rFonts w:ascii="Calibri" w:hAnsi="Calibri"/>
          <w:color w:val="FF0000"/>
          <w:sz w:val="28"/>
          <w:szCs w:val="28"/>
        </w:rPr>
      </w:pPr>
    </w:p>
    <w:p w:rsidR="004C0EF5" w:rsidRPr="00C76EFE" w:rsidRDefault="00824E6A">
      <w:pPr>
        <w:rPr>
          <w:rFonts w:ascii="Calibri" w:hAnsi="Calibri"/>
          <w:sz w:val="22"/>
          <w:szCs w:val="22"/>
        </w:rPr>
      </w:pPr>
      <w:r w:rsidRPr="00C76EFE">
        <w:rPr>
          <w:rFonts w:ascii="Calibri" w:hAnsi="Calibri"/>
          <w:color w:val="FF0000"/>
          <w:sz w:val="22"/>
          <w:szCs w:val="22"/>
        </w:rPr>
        <w:t>1</w:t>
      </w:r>
      <w:r w:rsidR="00A90413" w:rsidRPr="00C76EFE">
        <w:rPr>
          <w:rFonts w:ascii="Calibri" w:hAnsi="Calibri"/>
          <w:color w:val="FF0000"/>
          <w:sz w:val="22"/>
          <w:szCs w:val="22"/>
        </w:rPr>
        <w:t>0</w:t>
      </w:r>
      <w:r w:rsidRPr="00C76EFE">
        <w:rPr>
          <w:rFonts w:ascii="Calibri" w:hAnsi="Calibri"/>
          <w:color w:val="FF0000"/>
          <w:sz w:val="22"/>
          <w:szCs w:val="22"/>
        </w:rPr>
        <w:t xml:space="preserve"> </w:t>
      </w:r>
      <w:proofErr w:type="spellStart"/>
      <w:r w:rsidRPr="00C76EFE">
        <w:rPr>
          <w:rFonts w:ascii="Calibri" w:hAnsi="Calibri"/>
          <w:color w:val="FF0000"/>
          <w:sz w:val="22"/>
          <w:szCs w:val="22"/>
        </w:rPr>
        <w:t>Wait</w:t>
      </w:r>
      <w:proofErr w:type="spellEnd"/>
      <w:r w:rsidRPr="00C76EFE">
        <w:rPr>
          <w:rFonts w:ascii="Calibri" w:hAnsi="Calibri"/>
          <w:color w:val="FF0000"/>
          <w:sz w:val="22"/>
          <w:szCs w:val="22"/>
        </w:rPr>
        <w:t xml:space="preserve"> </w:t>
      </w:r>
      <w:proofErr w:type="spellStart"/>
      <w:r w:rsidRPr="00C76EFE">
        <w:rPr>
          <w:rFonts w:ascii="Calibri" w:hAnsi="Calibri"/>
          <w:color w:val="FF0000"/>
          <w:sz w:val="22"/>
          <w:szCs w:val="22"/>
        </w:rPr>
        <w:t>for</w:t>
      </w:r>
      <w:proofErr w:type="spellEnd"/>
      <w:r w:rsidR="00170154" w:rsidRPr="00C76EFE">
        <w:rPr>
          <w:rFonts w:ascii="Calibri" w:hAnsi="Calibri"/>
          <w:color w:val="FF0000"/>
          <w:sz w:val="22"/>
          <w:szCs w:val="22"/>
        </w:rPr>
        <w:t xml:space="preserve"> </w:t>
      </w:r>
      <w:proofErr w:type="spellStart"/>
      <w:r w:rsidRPr="00C76EFE">
        <w:rPr>
          <w:rFonts w:ascii="Calibri" w:hAnsi="Calibri"/>
          <w:color w:val="FF0000"/>
          <w:sz w:val="22"/>
          <w:szCs w:val="22"/>
        </w:rPr>
        <w:t>the</w:t>
      </w:r>
      <w:proofErr w:type="spellEnd"/>
      <w:r w:rsidRPr="00C76EFE">
        <w:rPr>
          <w:rFonts w:ascii="Calibri" w:hAnsi="Calibri"/>
          <w:color w:val="FF0000"/>
          <w:sz w:val="22"/>
          <w:szCs w:val="22"/>
        </w:rPr>
        <w:t xml:space="preserve"> Lord </w:t>
      </w:r>
    </w:p>
    <w:p w:rsidR="004C0EF5" w:rsidRDefault="001E05BB">
      <w:pPr>
        <w:rPr>
          <w:rFonts w:ascii="Calibri" w:hAnsi="Calibri"/>
          <w:sz w:val="20"/>
          <w:szCs w:val="20"/>
        </w:rPr>
      </w:pPr>
      <w:r>
        <w:rPr>
          <w:rFonts w:ascii="Calibri" w:hAnsi="Calibri"/>
          <w:noProof/>
          <w:sz w:val="20"/>
          <w:szCs w:val="20"/>
        </w:rPr>
        <w:drawing>
          <wp:inline distT="0" distB="0" distL="0" distR="0">
            <wp:extent cx="6231662" cy="3840279"/>
            <wp:effectExtent l="0" t="0" r="0" b="825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4184" cy="3841833"/>
                    </a:xfrm>
                    <a:prstGeom prst="rect">
                      <a:avLst/>
                    </a:prstGeom>
                    <a:noFill/>
                    <a:ln>
                      <a:noFill/>
                    </a:ln>
                  </pic:spPr>
                </pic:pic>
              </a:graphicData>
            </a:graphic>
          </wp:inline>
        </w:drawing>
      </w:r>
    </w:p>
    <w:p w:rsidR="004A7718" w:rsidRDefault="004A7718">
      <w:pPr>
        <w:rPr>
          <w:rFonts w:ascii="Calibri" w:hAnsi="Calibri"/>
          <w:sz w:val="20"/>
          <w:szCs w:val="20"/>
        </w:rPr>
      </w:pPr>
    </w:p>
    <w:p w:rsidR="004C0EF5" w:rsidRPr="00870098" w:rsidRDefault="00D26DF5">
      <w:pPr>
        <w:rPr>
          <w:rFonts w:ascii="Calibri" w:hAnsi="Calibri"/>
          <w:color w:val="FF0000"/>
          <w:sz w:val="20"/>
          <w:szCs w:val="20"/>
        </w:rPr>
      </w:pPr>
      <w:r w:rsidRPr="00870098">
        <w:rPr>
          <w:rFonts w:ascii="Calibri" w:hAnsi="Calibri"/>
          <w:color w:val="000000" w:themeColor="text1"/>
          <w:sz w:val="20"/>
          <w:szCs w:val="20"/>
        </w:rPr>
        <w:t xml:space="preserve">Wacht op de Heer, zijn dag is nabij. Wacht op de Heer, </w:t>
      </w:r>
      <w:proofErr w:type="gramStart"/>
      <w:r w:rsidRPr="00870098">
        <w:rPr>
          <w:rFonts w:ascii="Calibri" w:hAnsi="Calibri"/>
          <w:color w:val="000000" w:themeColor="text1"/>
          <w:sz w:val="20"/>
          <w:szCs w:val="20"/>
        </w:rPr>
        <w:t>he</w:t>
      </w:r>
      <w:bookmarkStart w:id="0" w:name="_GoBack"/>
      <w:bookmarkEnd w:id="0"/>
      <w:r w:rsidRPr="00870098">
        <w:rPr>
          <w:rFonts w:ascii="Calibri" w:hAnsi="Calibri"/>
          <w:color w:val="000000" w:themeColor="text1"/>
          <w:sz w:val="20"/>
          <w:szCs w:val="20"/>
        </w:rPr>
        <w:t>bt</w:t>
      </w:r>
      <w:proofErr w:type="gramEnd"/>
      <w:r w:rsidRPr="00870098">
        <w:rPr>
          <w:rFonts w:ascii="Calibri" w:hAnsi="Calibri"/>
          <w:color w:val="000000" w:themeColor="text1"/>
          <w:sz w:val="20"/>
          <w:szCs w:val="20"/>
        </w:rPr>
        <w:t xml:space="preserve"> moed en wees waakzaam</w:t>
      </w:r>
    </w:p>
    <w:p w:rsidR="00D26DF5" w:rsidRDefault="00D26DF5">
      <w:pPr>
        <w:rPr>
          <w:rFonts w:ascii="Calibri" w:hAnsi="Calibri"/>
          <w:color w:val="FF0000"/>
          <w:sz w:val="28"/>
          <w:szCs w:val="28"/>
        </w:rPr>
      </w:pPr>
    </w:p>
    <w:p w:rsidR="001E05BB" w:rsidRDefault="001E05BB">
      <w:pPr>
        <w:rPr>
          <w:rFonts w:ascii="Calibri" w:hAnsi="Calibri"/>
          <w:color w:val="FF0000"/>
        </w:rPr>
      </w:pPr>
    </w:p>
    <w:p w:rsidR="004A7718" w:rsidRPr="00C76EFE" w:rsidRDefault="00824E6A">
      <w:pPr>
        <w:rPr>
          <w:rFonts w:ascii="Calibri" w:hAnsi="Calibri"/>
          <w:sz w:val="22"/>
          <w:szCs w:val="22"/>
        </w:rPr>
      </w:pPr>
      <w:r w:rsidRPr="00C76EFE">
        <w:rPr>
          <w:rFonts w:ascii="Calibri" w:hAnsi="Calibri"/>
          <w:color w:val="FF0000"/>
          <w:sz w:val="22"/>
          <w:szCs w:val="22"/>
        </w:rPr>
        <w:lastRenderedPageBreak/>
        <w:t>1</w:t>
      </w:r>
      <w:r w:rsidR="00A90413" w:rsidRPr="00C76EFE">
        <w:rPr>
          <w:rFonts w:ascii="Calibri" w:hAnsi="Calibri"/>
          <w:color w:val="FF0000"/>
          <w:sz w:val="22"/>
          <w:szCs w:val="22"/>
        </w:rPr>
        <w:t>1</w:t>
      </w:r>
      <w:r w:rsidRPr="00C76EFE">
        <w:rPr>
          <w:rFonts w:ascii="Calibri" w:hAnsi="Calibri"/>
          <w:color w:val="FF0000"/>
          <w:sz w:val="22"/>
          <w:szCs w:val="22"/>
        </w:rPr>
        <w:t xml:space="preserve"> </w:t>
      </w:r>
      <w:proofErr w:type="spellStart"/>
      <w:r w:rsidRPr="00C76EFE">
        <w:rPr>
          <w:rFonts w:ascii="Calibri" w:hAnsi="Calibri"/>
          <w:color w:val="FF0000"/>
          <w:sz w:val="22"/>
          <w:szCs w:val="22"/>
        </w:rPr>
        <w:t>Surrexit</w:t>
      </w:r>
      <w:proofErr w:type="spellEnd"/>
      <w:r w:rsidRPr="00C76EFE">
        <w:rPr>
          <w:rFonts w:ascii="Calibri" w:hAnsi="Calibri"/>
          <w:color w:val="FF0000"/>
          <w:sz w:val="22"/>
          <w:szCs w:val="22"/>
        </w:rPr>
        <w:t xml:space="preserve"> Christus</w:t>
      </w:r>
    </w:p>
    <w:p w:rsidR="004A7718" w:rsidRDefault="001E05BB">
      <w:pPr>
        <w:rPr>
          <w:rFonts w:ascii="Calibri" w:hAnsi="Calibri"/>
          <w:sz w:val="20"/>
          <w:szCs w:val="20"/>
        </w:rPr>
      </w:pPr>
      <w:r>
        <w:rPr>
          <w:rFonts w:ascii="Calibri" w:hAnsi="Calibri"/>
          <w:noProof/>
          <w:sz w:val="20"/>
          <w:szCs w:val="20"/>
        </w:rPr>
        <w:drawing>
          <wp:inline distT="0" distB="0" distL="0" distR="0">
            <wp:extent cx="6337373" cy="3779941"/>
            <wp:effectExtent l="0" t="0" r="635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5344" cy="3778731"/>
                    </a:xfrm>
                    <a:prstGeom prst="rect">
                      <a:avLst/>
                    </a:prstGeom>
                    <a:noFill/>
                    <a:ln>
                      <a:noFill/>
                    </a:ln>
                  </pic:spPr>
                </pic:pic>
              </a:graphicData>
            </a:graphic>
          </wp:inline>
        </w:drawing>
      </w:r>
    </w:p>
    <w:p w:rsidR="009773FB" w:rsidRPr="00870098" w:rsidRDefault="00166FD1">
      <w:pPr>
        <w:rPr>
          <w:rFonts w:ascii="Calibri" w:hAnsi="Calibri"/>
          <w:color w:val="FF0000"/>
          <w:sz w:val="20"/>
          <w:szCs w:val="20"/>
        </w:rPr>
      </w:pPr>
      <w:r w:rsidRPr="00870098">
        <w:rPr>
          <w:rFonts w:ascii="Calibri" w:hAnsi="Calibri"/>
          <w:sz w:val="20"/>
          <w:szCs w:val="20"/>
        </w:rPr>
        <w:t>De Heer is opgestaan, halleluja! Zing en prijs de Heer halleluja!</w:t>
      </w:r>
    </w:p>
    <w:p w:rsidR="00D26DF5" w:rsidRPr="000133A4" w:rsidRDefault="00D26DF5">
      <w:pPr>
        <w:rPr>
          <w:rFonts w:ascii="Calibri" w:hAnsi="Calibri"/>
          <w:color w:val="000000" w:themeColor="text1"/>
          <w:sz w:val="20"/>
          <w:szCs w:val="20"/>
        </w:rPr>
      </w:pPr>
    </w:p>
    <w:p w:rsidR="00B34F8F" w:rsidRPr="00870098" w:rsidRDefault="00B34F8F" w:rsidP="00824E6A">
      <w:pPr>
        <w:pStyle w:val="Lijstalinea"/>
        <w:numPr>
          <w:ilvl w:val="0"/>
          <w:numId w:val="2"/>
        </w:numPr>
        <w:rPr>
          <w:rFonts w:asciiTheme="minorHAnsi" w:hAnsiTheme="minorHAnsi"/>
          <w:color w:val="000000" w:themeColor="text1"/>
          <w:sz w:val="22"/>
          <w:szCs w:val="22"/>
        </w:rPr>
      </w:pPr>
      <w:r w:rsidRPr="00870098">
        <w:rPr>
          <w:rFonts w:asciiTheme="minorHAnsi" w:hAnsiTheme="minorHAnsi"/>
          <w:color w:val="000000" w:themeColor="text1"/>
          <w:sz w:val="22"/>
          <w:szCs w:val="22"/>
        </w:rPr>
        <w:t>Over Stilte</w:t>
      </w:r>
    </w:p>
    <w:p w:rsidR="00B34F8F" w:rsidRPr="00870098" w:rsidRDefault="00B34F8F" w:rsidP="00920C40">
      <w:pPr>
        <w:ind w:left="708"/>
        <w:rPr>
          <w:rFonts w:asciiTheme="minorHAnsi" w:hAnsiTheme="minorHAnsi"/>
          <w:color w:val="000000" w:themeColor="text1"/>
          <w:sz w:val="22"/>
          <w:szCs w:val="22"/>
        </w:rPr>
      </w:pPr>
      <w:r w:rsidRPr="00870098">
        <w:rPr>
          <w:rFonts w:asciiTheme="minorHAnsi" w:hAnsiTheme="minorHAnsi"/>
          <w:color w:val="000000" w:themeColor="text1"/>
          <w:sz w:val="22"/>
          <w:szCs w:val="22"/>
        </w:rPr>
        <w:t>Informatie en communicatie spelen i</w:t>
      </w:r>
      <w:r w:rsidR="005C1DD1" w:rsidRPr="00870098">
        <w:rPr>
          <w:rFonts w:asciiTheme="minorHAnsi" w:hAnsiTheme="minorHAnsi"/>
          <w:color w:val="000000" w:themeColor="text1"/>
          <w:sz w:val="22"/>
          <w:szCs w:val="22"/>
        </w:rPr>
        <w:t>n onze tijd een belangrijke rol.</w:t>
      </w:r>
      <w:r w:rsidRPr="00870098">
        <w:rPr>
          <w:rFonts w:asciiTheme="minorHAnsi" w:hAnsiTheme="minorHAnsi"/>
          <w:color w:val="000000" w:themeColor="text1"/>
          <w:sz w:val="22"/>
          <w:szCs w:val="22"/>
        </w:rPr>
        <w:t xml:space="preserve"> Er staan ons veel middelen ter beschikking om met elkaar contact te zoeken en te onderhouden. En tegelijkertijd is er ook een groeiend verlangen naar een contact met wat ons ten diepste drijft, naar de bron van ons leven.</w:t>
      </w:r>
    </w:p>
    <w:p w:rsidR="00B34F8F" w:rsidRPr="00870098" w:rsidRDefault="00B34F8F" w:rsidP="00920C40">
      <w:pPr>
        <w:ind w:left="708"/>
        <w:rPr>
          <w:rFonts w:asciiTheme="minorHAnsi" w:hAnsiTheme="minorHAnsi"/>
          <w:color w:val="000000" w:themeColor="text1"/>
          <w:sz w:val="22"/>
          <w:szCs w:val="22"/>
        </w:rPr>
      </w:pPr>
      <w:r w:rsidRPr="00870098">
        <w:rPr>
          <w:rFonts w:asciiTheme="minorHAnsi" w:hAnsiTheme="minorHAnsi"/>
          <w:color w:val="000000" w:themeColor="text1"/>
          <w:sz w:val="22"/>
          <w:szCs w:val="22"/>
        </w:rPr>
        <w:t>Om hiermee in contact te kunnen komen, is het echter nodig om stilte toe te laten in ons leven en te kijken en luisteren naar wat er diep van binnen bij ons leeft. Hiervoor staan ons ook technieken ter beschikking, zoals gebed en meditatie.</w:t>
      </w:r>
    </w:p>
    <w:p w:rsidR="00B34F8F" w:rsidRPr="00870098" w:rsidRDefault="00B34F8F" w:rsidP="00920C40">
      <w:pPr>
        <w:ind w:left="708"/>
        <w:rPr>
          <w:rFonts w:asciiTheme="minorHAnsi" w:hAnsiTheme="minorHAnsi"/>
          <w:color w:val="000000" w:themeColor="text1"/>
          <w:sz w:val="22"/>
          <w:szCs w:val="22"/>
        </w:rPr>
      </w:pPr>
      <w:r w:rsidRPr="00870098">
        <w:rPr>
          <w:rFonts w:asciiTheme="minorHAnsi" w:hAnsiTheme="minorHAnsi"/>
          <w:color w:val="000000" w:themeColor="text1"/>
          <w:sz w:val="22"/>
          <w:szCs w:val="22"/>
        </w:rPr>
        <w:t>Meditatie komt van het Latijnse woord “</w:t>
      </w:r>
      <w:proofErr w:type="spellStart"/>
      <w:r w:rsidRPr="00870098">
        <w:rPr>
          <w:rFonts w:asciiTheme="minorHAnsi" w:hAnsiTheme="minorHAnsi"/>
          <w:color w:val="000000" w:themeColor="text1"/>
          <w:sz w:val="22"/>
          <w:szCs w:val="22"/>
        </w:rPr>
        <w:t>meditare</w:t>
      </w:r>
      <w:proofErr w:type="spellEnd"/>
      <w:r w:rsidRPr="00870098">
        <w:rPr>
          <w:rFonts w:asciiTheme="minorHAnsi" w:hAnsiTheme="minorHAnsi"/>
          <w:color w:val="000000" w:themeColor="text1"/>
          <w:sz w:val="22"/>
          <w:szCs w:val="22"/>
        </w:rPr>
        <w:t>” en betekent letterlijk schouwen of kijken. Je kijkt naar je gedachten en je gevoelens en probeert die vervolgens los te laten om zo de stilte te ervaren. Op deze manier kan de onrust in ons verdwijnen en plaats maken voor vrede en innerlijke rust. Een vrede en rust die volgens gelovige mensen afkomstig is van God.</w:t>
      </w:r>
    </w:p>
    <w:p w:rsidR="00B34F8F" w:rsidRPr="00870098" w:rsidRDefault="00B34F8F" w:rsidP="00920C40">
      <w:pPr>
        <w:ind w:left="708"/>
        <w:rPr>
          <w:rFonts w:asciiTheme="minorHAnsi" w:hAnsiTheme="minorHAnsi"/>
          <w:color w:val="000000" w:themeColor="text1"/>
          <w:sz w:val="22"/>
          <w:szCs w:val="22"/>
        </w:rPr>
      </w:pPr>
      <w:r w:rsidRPr="00870098">
        <w:rPr>
          <w:rFonts w:asciiTheme="minorHAnsi" w:hAnsiTheme="minorHAnsi"/>
          <w:color w:val="000000" w:themeColor="text1"/>
          <w:sz w:val="22"/>
          <w:szCs w:val="22"/>
        </w:rPr>
        <w:t>Daarom wordt in een Taizé viering 10 minuten uitgetrokken voor stilte.</w:t>
      </w:r>
    </w:p>
    <w:p w:rsidR="001E05BB" w:rsidRPr="00870098" w:rsidRDefault="001E05BB" w:rsidP="00920C40">
      <w:pPr>
        <w:ind w:left="708"/>
        <w:rPr>
          <w:rFonts w:asciiTheme="minorHAnsi" w:hAnsiTheme="minorHAnsi"/>
          <w:color w:val="000000" w:themeColor="text1"/>
          <w:sz w:val="22"/>
          <w:szCs w:val="22"/>
        </w:rPr>
      </w:pPr>
    </w:p>
    <w:p w:rsidR="001E05BB" w:rsidRPr="00870098" w:rsidRDefault="001E05BB" w:rsidP="001E05BB">
      <w:pPr>
        <w:pStyle w:val="Lijstalinea"/>
        <w:numPr>
          <w:ilvl w:val="0"/>
          <w:numId w:val="2"/>
        </w:numPr>
        <w:rPr>
          <w:rFonts w:asciiTheme="minorHAnsi" w:hAnsiTheme="minorHAnsi"/>
          <w:color w:val="000000" w:themeColor="text1"/>
          <w:sz w:val="22"/>
          <w:szCs w:val="22"/>
        </w:rPr>
      </w:pPr>
      <w:r w:rsidRPr="00870098">
        <w:rPr>
          <w:rFonts w:asciiTheme="minorHAnsi" w:hAnsiTheme="minorHAnsi"/>
          <w:color w:val="000000" w:themeColor="text1"/>
          <w:sz w:val="22"/>
          <w:szCs w:val="22"/>
        </w:rPr>
        <w:t>Teksten muzie</w:t>
      </w:r>
      <w:r w:rsidR="005C1DD1" w:rsidRPr="00870098">
        <w:rPr>
          <w:rFonts w:asciiTheme="minorHAnsi" w:hAnsiTheme="minorHAnsi"/>
          <w:color w:val="000000" w:themeColor="text1"/>
          <w:sz w:val="22"/>
          <w:szCs w:val="22"/>
        </w:rPr>
        <w:t>k</w:t>
      </w:r>
      <w:r w:rsidRPr="00870098">
        <w:rPr>
          <w:rFonts w:asciiTheme="minorHAnsi" w:hAnsiTheme="minorHAnsi"/>
          <w:color w:val="000000" w:themeColor="text1"/>
          <w:sz w:val="22"/>
          <w:szCs w:val="22"/>
        </w:rPr>
        <w:t xml:space="preserve">: Ateliers et </w:t>
      </w:r>
      <w:proofErr w:type="spellStart"/>
      <w:r w:rsidRPr="00870098">
        <w:rPr>
          <w:rFonts w:asciiTheme="minorHAnsi" w:hAnsiTheme="minorHAnsi"/>
          <w:color w:val="000000" w:themeColor="text1"/>
          <w:sz w:val="22"/>
          <w:szCs w:val="22"/>
        </w:rPr>
        <w:t>Presses</w:t>
      </w:r>
      <w:proofErr w:type="spellEnd"/>
      <w:r w:rsidRPr="00870098">
        <w:rPr>
          <w:rFonts w:asciiTheme="minorHAnsi" w:hAnsiTheme="minorHAnsi"/>
          <w:color w:val="000000" w:themeColor="text1"/>
          <w:sz w:val="22"/>
          <w:szCs w:val="22"/>
        </w:rPr>
        <w:t xml:space="preserve"> de Taizé 71250 Taizé </w:t>
      </w:r>
      <w:proofErr w:type="spellStart"/>
      <w:r w:rsidRPr="00870098">
        <w:rPr>
          <w:rFonts w:asciiTheme="minorHAnsi" w:hAnsiTheme="minorHAnsi"/>
          <w:color w:val="000000" w:themeColor="text1"/>
          <w:sz w:val="22"/>
          <w:szCs w:val="22"/>
        </w:rPr>
        <w:t>Communauté</w:t>
      </w:r>
      <w:proofErr w:type="spellEnd"/>
      <w:r w:rsidRPr="00870098">
        <w:rPr>
          <w:rFonts w:asciiTheme="minorHAnsi" w:hAnsiTheme="minorHAnsi"/>
          <w:color w:val="000000" w:themeColor="text1"/>
          <w:sz w:val="22"/>
          <w:szCs w:val="22"/>
        </w:rPr>
        <w:t>, Frankrijk</w:t>
      </w:r>
    </w:p>
    <w:p w:rsidR="001E05BB" w:rsidRPr="00870098" w:rsidRDefault="001E05BB" w:rsidP="001E05BB">
      <w:pPr>
        <w:rPr>
          <w:rFonts w:asciiTheme="minorHAnsi" w:hAnsiTheme="minorHAnsi"/>
          <w:color w:val="000000" w:themeColor="text1"/>
          <w:sz w:val="22"/>
          <w:szCs w:val="22"/>
        </w:rPr>
      </w:pPr>
    </w:p>
    <w:p w:rsidR="00A90413" w:rsidRPr="00870098" w:rsidRDefault="001E05BB" w:rsidP="00DF43F7">
      <w:pPr>
        <w:pStyle w:val="Lijstalinea"/>
        <w:numPr>
          <w:ilvl w:val="0"/>
          <w:numId w:val="2"/>
        </w:numPr>
        <w:rPr>
          <w:rFonts w:asciiTheme="minorHAnsi" w:hAnsiTheme="minorHAnsi"/>
          <w:color w:val="000000" w:themeColor="text1"/>
          <w:sz w:val="22"/>
          <w:szCs w:val="22"/>
        </w:rPr>
      </w:pPr>
      <w:r w:rsidRPr="00870098">
        <w:rPr>
          <w:rFonts w:asciiTheme="minorHAnsi" w:hAnsiTheme="minorHAnsi"/>
          <w:color w:val="000000" w:themeColor="text1"/>
          <w:sz w:val="22"/>
          <w:szCs w:val="22"/>
        </w:rPr>
        <w:t xml:space="preserve">Meer weten over </w:t>
      </w:r>
      <w:proofErr w:type="gramStart"/>
      <w:r w:rsidRPr="00870098">
        <w:rPr>
          <w:rFonts w:asciiTheme="minorHAnsi" w:hAnsiTheme="minorHAnsi"/>
          <w:color w:val="000000" w:themeColor="text1"/>
          <w:sz w:val="22"/>
          <w:szCs w:val="22"/>
        </w:rPr>
        <w:t xml:space="preserve">Taizé:  </w:t>
      </w:r>
      <w:proofErr w:type="gramEnd"/>
      <w:r w:rsidR="00A90413" w:rsidRPr="00870098">
        <w:rPr>
          <w:rFonts w:asciiTheme="minorHAnsi" w:hAnsiTheme="minorHAnsi"/>
          <w:color w:val="000000" w:themeColor="text1"/>
          <w:sz w:val="22"/>
          <w:szCs w:val="22"/>
        </w:rPr>
        <w:fldChar w:fldCharType="begin"/>
      </w:r>
      <w:r w:rsidR="00A90413" w:rsidRPr="00870098">
        <w:rPr>
          <w:rFonts w:asciiTheme="minorHAnsi" w:hAnsiTheme="minorHAnsi"/>
          <w:color w:val="000000" w:themeColor="text1"/>
          <w:sz w:val="22"/>
          <w:szCs w:val="22"/>
        </w:rPr>
        <w:instrText xml:space="preserve"> HYPERLINK "http://www.taize.fr/nl" </w:instrText>
      </w:r>
      <w:r w:rsidR="00A90413" w:rsidRPr="00870098">
        <w:rPr>
          <w:rFonts w:asciiTheme="minorHAnsi" w:hAnsiTheme="minorHAnsi"/>
          <w:color w:val="000000" w:themeColor="text1"/>
          <w:sz w:val="22"/>
          <w:szCs w:val="22"/>
        </w:rPr>
        <w:fldChar w:fldCharType="separate"/>
      </w:r>
      <w:r w:rsidR="00A90413" w:rsidRPr="00870098">
        <w:rPr>
          <w:rStyle w:val="Hyperlink"/>
          <w:rFonts w:asciiTheme="minorHAnsi" w:hAnsiTheme="minorHAnsi"/>
          <w:color w:val="000000" w:themeColor="text1"/>
          <w:sz w:val="22"/>
          <w:szCs w:val="22"/>
        </w:rPr>
        <w:t>www.taize.fr/nl</w:t>
      </w:r>
      <w:r w:rsidR="00A90413" w:rsidRPr="00870098">
        <w:rPr>
          <w:rFonts w:asciiTheme="minorHAnsi" w:hAnsiTheme="minorHAnsi"/>
          <w:color w:val="000000" w:themeColor="text1"/>
          <w:sz w:val="22"/>
          <w:szCs w:val="22"/>
        </w:rPr>
        <w:fldChar w:fldCharType="end"/>
      </w:r>
    </w:p>
    <w:p w:rsidR="00B34F8F" w:rsidRPr="00870098" w:rsidRDefault="00B34F8F">
      <w:pPr>
        <w:rPr>
          <w:rFonts w:asciiTheme="minorHAnsi" w:hAnsiTheme="minorHAnsi"/>
          <w:color w:val="000000" w:themeColor="text1"/>
          <w:sz w:val="22"/>
          <w:szCs w:val="22"/>
        </w:rPr>
      </w:pPr>
    </w:p>
    <w:p w:rsidR="004412C5" w:rsidRPr="00870098" w:rsidRDefault="00B34F8F" w:rsidP="00824E6A">
      <w:pPr>
        <w:pStyle w:val="Lijstalinea"/>
        <w:numPr>
          <w:ilvl w:val="0"/>
          <w:numId w:val="1"/>
        </w:numPr>
        <w:ind w:left="708"/>
        <w:rPr>
          <w:rFonts w:asciiTheme="minorHAnsi" w:hAnsiTheme="minorHAnsi"/>
          <w:color w:val="000000" w:themeColor="text1"/>
          <w:sz w:val="22"/>
          <w:szCs w:val="22"/>
        </w:rPr>
      </w:pPr>
      <w:r w:rsidRPr="00870098">
        <w:rPr>
          <w:rFonts w:asciiTheme="minorHAnsi" w:hAnsiTheme="minorHAnsi"/>
          <w:color w:val="000000" w:themeColor="text1"/>
          <w:sz w:val="22"/>
          <w:szCs w:val="22"/>
        </w:rPr>
        <w:t>Fijn dat u aan deze viering en het gebed voor de stad hebt mee</w:t>
      </w:r>
      <w:r w:rsidR="009773FB" w:rsidRPr="00870098">
        <w:rPr>
          <w:rFonts w:asciiTheme="minorHAnsi" w:hAnsiTheme="minorHAnsi"/>
          <w:color w:val="000000" w:themeColor="text1"/>
          <w:sz w:val="22"/>
          <w:szCs w:val="22"/>
        </w:rPr>
        <w:t xml:space="preserve"> </w:t>
      </w:r>
      <w:r w:rsidR="000B181A" w:rsidRPr="00870098">
        <w:rPr>
          <w:rFonts w:asciiTheme="minorHAnsi" w:hAnsiTheme="minorHAnsi"/>
          <w:color w:val="000000" w:themeColor="text1"/>
          <w:sz w:val="22"/>
          <w:szCs w:val="22"/>
        </w:rPr>
        <w:t xml:space="preserve">gedaan. </w:t>
      </w:r>
      <w:r w:rsidR="009773FB" w:rsidRPr="00870098">
        <w:rPr>
          <w:rFonts w:asciiTheme="minorHAnsi" w:hAnsiTheme="minorHAnsi"/>
          <w:color w:val="000000" w:themeColor="text1"/>
          <w:sz w:val="22"/>
          <w:szCs w:val="22"/>
        </w:rPr>
        <w:t>Als</w:t>
      </w:r>
      <w:r w:rsidR="004412C5" w:rsidRPr="00870098">
        <w:rPr>
          <w:rFonts w:asciiTheme="minorHAnsi" w:hAnsiTheme="minorHAnsi"/>
          <w:color w:val="000000" w:themeColor="text1"/>
          <w:sz w:val="22"/>
          <w:szCs w:val="22"/>
        </w:rPr>
        <w:t xml:space="preserve"> u </w:t>
      </w:r>
      <w:r w:rsidR="009773FB" w:rsidRPr="00870098">
        <w:rPr>
          <w:rFonts w:asciiTheme="minorHAnsi" w:hAnsiTheme="minorHAnsi"/>
          <w:color w:val="000000" w:themeColor="text1"/>
          <w:sz w:val="22"/>
          <w:szCs w:val="22"/>
        </w:rPr>
        <w:t xml:space="preserve">wilt doorpraten, maar ook als u </w:t>
      </w:r>
      <w:r w:rsidR="004412C5" w:rsidRPr="00870098">
        <w:rPr>
          <w:rFonts w:asciiTheme="minorHAnsi" w:hAnsiTheme="minorHAnsi"/>
          <w:color w:val="000000" w:themeColor="text1"/>
          <w:sz w:val="22"/>
          <w:szCs w:val="22"/>
        </w:rPr>
        <w:t>graag medewerking wilt verlenen</w:t>
      </w:r>
      <w:r w:rsidR="009773FB" w:rsidRPr="00870098">
        <w:rPr>
          <w:rFonts w:asciiTheme="minorHAnsi" w:hAnsiTheme="minorHAnsi"/>
          <w:color w:val="000000" w:themeColor="text1"/>
          <w:sz w:val="22"/>
          <w:szCs w:val="22"/>
        </w:rPr>
        <w:t xml:space="preserve"> aan de volgende Taizé viering </w:t>
      </w:r>
      <w:r w:rsidR="00824E6A" w:rsidRPr="00870098">
        <w:rPr>
          <w:rFonts w:asciiTheme="minorHAnsi" w:hAnsiTheme="minorHAnsi"/>
          <w:color w:val="000000" w:themeColor="text1"/>
          <w:sz w:val="22"/>
          <w:szCs w:val="22"/>
        </w:rPr>
        <w:t>kun</w:t>
      </w:r>
      <w:r w:rsidR="009773FB" w:rsidRPr="00870098">
        <w:rPr>
          <w:rFonts w:asciiTheme="minorHAnsi" w:hAnsiTheme="minorHAnsi"/>
          <w:color w:val="000000" w:themeColor="text1"/>
          <w:sz w:val="22"/>
          <w:szCs w:val="22"/>
        </w:rPr>
        <w:t>t</w:t>
      </w:r>
      <w:r w:rsidR="00824E6A" w:rsidRPr="00870098">
        <w:rPr>
          <w:rFonts w:asciiTheme="minorHAnsi" w:hAnsiTheme="minorHAnsi"/>
          <w:color w:val="000000" w:themeColor="text1"/>
          <w:sz w:val="22"/>
          <w:szCs w:val="22"/>
        </w:rPr>
        <w:t xml:space="preserve"> u contact opnemen met de werkgroep door </w:t>
      </w:r>
      <w:r w:rsidR="00DF43F7" w:rsidRPr="00870098">
        <w:rPr>
          <w:rFonts w:asciiTheme="minorHAnsi" w:hAnsiTheme="minorHAnsi"/>
          <w:color w:val="000000" w:themeColor="text1"/>
          <w:sz w:val="22"/>
          <w:szCs w:val="22"/>
        </w:rPr>
        <w:t>een bericht aan</w:t>
      </w:r>
      <w:r w:rsidR="00824E6A" w:rsidRPr="00870098">
        <w:rPr>
          <w:rFonts w:asciiTheme="minorHAnsi" w:hAnsiTheme="minorHAnsi"/>
          <w:color w:val="000000" w:themeColor="text1"/>
          <w:sz w:val="22"/>
          <w:szCs w:val="22"/>
        </w:rPr>
        <w:t xml:space="preserve">: </w:t>
      </w:r>
      <w:hyperlink r:id="rId18" w:history="1">
        <w:r w:rsidR="00DF43F7" w:rsidRPr="00870098">
          <w:rPr>
            <w:rStyle w:val="Hyperlink"/>
            <w:rFonts w:asciiTheme="minorHAnsi" w:hAnsiTheme="minorHAnsi"/>
            <w:color w:val="000000" w:themeColor="text1"/>
            <w:sz w:val="22"/>
            <w:szCs w:val="22"/>
          </w:rPr>
          <w:t>taizevieringenhattem@gmail.com</w:t>
        </w:r>
      </w:hyperlink>
      <w:r w:rsidR="00824E6A" w:rsidRPr="00870098">
        <w:rPr>
          <w:rFonts w:asciiTheme="minorHAnsi" w:hAnsiTheme="minorHAnsi"/>
          <w:color w:val="000000" w:themeColor="text1"/>
          <w:sz w:val="22"/>
          <w:szCs w:val="22"/>
        </w:rPr>
        <w:t>.</w:t>
      </w:r>
    </w:p>
    <w:p w:rsidR="00DF43F7" w:rsidRPr="00870098" w:rsidRDefault="00DF43F7" w:rsidP="00DF43F7">
      <w:pPr>
        <w:pStyle w:val="Lijstalinea"/>
        <w:ind w:left="708"/>
        <w:rPr>
          <w:rFonts w:asciiTheme="minorHAnsi" w:hAnsiTheme="minorHAnsi"/>
          <w:color w:val="000000" w:themeColor="text1"/>
          <w:sz w:val="22"/>
          <w:szCs w:val="22"/>
        </w:rPr>
      </w:pPr>
    </w:p>
    <w:p w:rsidR="00A90413" w:rsidRPr="00870098" w:rsidRDefault="00DF43F7" w:rsidP="00DF43F7">
      <w:pPr>
        <w:pStyle w:val="Lijstalinea"/>
        <w:numPr>
          <w:ilvl w:val="0"/>
          <w:numId w:val="1"/>
        </w:numPr>
        <w:rPr>
          <w:rFonts w:asciiTheme="minorHAnsi" w:hAnsiTheme="minorHAnsi"/>
          <w:color w:val="000000" w:themeColor="text1"/>
          <w:sz w:val="22"/>
          <w:szCs w:val="22"/>
        </w:rPr>
      </w:pPr>
      <w:r w:rsidRPr="00870098">
        <w:rPr>
          <w:rFonts w:asciiTheme="minorHAnsi" w:hAnsiTheme="minorHAnsi" w:cs="Arial"/>
          <w:color w:val="222222"/>
          <w:sz w:val="22"/>
          <w:szCs w:val="22"/>
          <w:shd w:val="clear" w:color="auto" w:fill="FFFFFF"/>
        </w:rPr>
        <w:t xml:space="preserve">De gedachte leeft om volgend jaar zomer een reis/week naar Taizé te organiseren voor jongeren uit Hattem (e.o.) tussen de 17-30 jaar. Als je belangstelling hebt kun je dit </w:t>
      </w:r>
      <w:r w:rsidRPr="00870098">
        <w:rPr>
          <w:rFonts w:asciiTheme="minorHAnsi" w:hAnsiTheme="minorHAnsi" w:cs="Arial"/>
          <w:color w:val="000000" w:themeColor="text1"/>
          <w:sz w:val="22"/>
          <w:szCs w:val="22"/>
          <w:shd w:val="clear" w:color="auto" w:fill="FFFFFF"/>
        </w:rPr>
        <w:t>laten</w:t>
      </w:r>
      <w:r w:rsidRPr="00870098">
        <w:rPr>
          <w:rFonts w:asciiTheme="minorHAnsi" w:hAnsiTheme="minorHAnsi" w:cs="Arial"/>
          <w:color w:val="222222"/>
          <w:sz w:val="22"/>
          <w:szCs w:val="22"/>
          <w:shd w:val="clear" w:color="auto" w:fill="FFFFFF"/>
        </w:rPr>
        <w:t xml:space="preserve"> weten per mail: taizevieringenhattem@gmail.com.</w:t>
      </w:r>
    </w:p>
    <w:p w:rsidR="008C1562" w:rsidRPr="00870098" w:rsidRDefault="008C1562" w:rsidP="008C1562">
      <w:pPr>
        <w:rPr>
          <w:rFonts w:asciiTheme="minorHAnsi" w:hAnsiTheme="minorHAnsi"/>
          <w:color w:val="000000" w:themeColor="text1"/>
          <w:sz w:val="22"/>
          <w:szCs w:val="22"/>
        </w:rPr>
      </w:pPr>
    </w:p>
    <w:p w:rsidR="009773FB" w:rsidRPr="00870098" w:rsidRDefault="008C1562" w:rsidP="009773FB">
      <w:pPr>
        <w:pStyle w:val="Lijstalinea"/>
        <w:numPr>
          <w:ilvl w:val="0"/>
          <w:numId w:val="1"/>
        </w:numPr>
        <w:spacing w:line="360" w:lineRule="atLeast"/>
        <w:ind w:left="708"/>
        <w:rPr>
          <w:rFonts w:asciiTheme="minorHAnsi" w:hAnsiTheme="minorHAnsi"/>
          <w:color w:val="FF0000"/>
          <w:sz w:val="22"/>
          <w:szCs w:val="22"/>
        </w:rPr>
      </w:pPr>
      <w:r w:rsidRPr="00870098">
        <w:rPr>
          <w:rFonts w:asciiTheme="minorHAnsi" w:hAnsiTheme="minorHAnsi"/>
          <w:color w:val="000000" w:themeColor="text1"/>
          <w:sz w:val="22"/>
          <w:szCs w:val="22"/>
        </w:rPr>
        <w:t>Bij de uitgang wordt gecollecteerd voor bestrijding van de kosten.</w:t>
      </w:r>
    </w:p>
    <w:p w:rsidR="00DF43F7" w:rsidRPr="00870098" w:rsidRDefault="00DF43F7" w:rsidP="00DF43F7">
      <w:pPr>
        <w:pStyle w:val="Lijstalinea"/>
        <w:rPr>
          <w:rFonts w:asciiTheme="minorHAnsi" w:hAnsiTheme="minorHAnsi"/>
          <w:color w:val="000000" w:themeColor="text1"/>
          <w:sz w:val="22"/>
          <w:szCs w:val="22"/>
        </w:rPr>
      </w:pPr>
    </w:p>
    <w:p w:rsidR="00B34F8F" w:rsidRPr="00870098" w:rsidRDefault="00DF43F7" w:rsidP="00870098">
      <w:pPr>
        <w:spacing w:line="360" w:lineRule="atLeast"/>
        <w:rPr>
          <w:rFonts w:asciiTheme="minorHAnsi" w:hAnsiTheme="minorHAnsi"/>
          <w:color w:val="FF0000"/>
          <w:sz w:val="22"/>
          <w:szCs w:val="22"/>
        </w:rPr>
      </w:pPr>
      <w:r w:rsidRPr="00870098">
        <w:rPr>
          <w:rFonts w:asciiTheme="minorHAnsi" w:hAnsiTheme="minorHAnsi"/>
          <w:color w:val="FF0000"/>
          <w:sz w:val="22"/>
          <w:szCs w:val="22"/>
        </w:rPr>
        <w:t>I</w:t>
      </w:r>
      <w:r w:rsidR="008C1562" w:rsidRPr="00870098">
        <w:rPr>
          <w:rFonts w:asciiTheme="minorHAnsi" w:hAnsiTheme="minorHAnsi"/>
          <w:color w:val="FF0000"/>
          <w:sz w:val="22"/>
          <w:szCs w:val="22"/>
        </w:rPr>
        <w:t xml:space="preserve">n ons gebed voltrekt zich een wederzijdse uitwisseling met God: Hij neemt zijn intrek bij ons door zijn heilige Geest, en Christus geeft zich aan ons in zijn woord en in de sacramenten. Op onze beurt kunnen wij alles wat er in ons leeft aan Hem </w:t>
      </w:r>
      <w:proofErr w:type="gramStart"/>
      <w:r w:rsidR="008C1562" w:rsidRPr="00870098">
        <w:rPr>
          <w:rFonts w:asciiTheme="minorHAnsi" w:hAnsiTheme="minorHAnsi"/>
          <w:color w:val="FF0000"/>
          <w:sz w:val="22"/>
          <w:szCs w:val="22"/>
        </w:rPr>
        <w:t xml:space="preserve">toevertrouwen.”  </w:t>
      </w:r>
      <w:r w:rsidRPr="00870098">
        <w:rPr>
          <w:rFonts w:asciiTheme="minorHAnsi" w:hAnsiTheme="minorHAnsi"/>
          <w:color w:val="FF0000"/>
          <w:sz w:val="22"/>
          <w:szCs w:val="22"/>
        </w:rPr>
        <w:t xml:space="preserve">  </w:t>
      </w:r>
      <w:proofErr w:type="spellStart"/>
      <w:proofErr w:type="gramEnd"/>
      <w:r w:rsidR="008C1562" w:rsidRPr="00870098">
        <w:rPr>
          <w:rFonts w:asciiTheme="minorHAnsi" w:hAnsiTheme="minorHAnsi"/>
          <w:color w:val="FF0000"/>
          <w:sz w:val="22"/>
          <w:szCs w:val="22"/>
        </w:rPr>
        <w:t>Frère</w:t>
      </w:r>
      <w:proofErr w:type="spellEnd"/>
      <w:r w:rsidR="008C1562" w:rsidRPr="00870098">
        <w:rPr>
          <w:rFonts w:asciiTheme="minorHAnsi" w:hAnsiTheme="minorHAnsi"/>
          <w:color w:val="FF0000"/>
          <w:sz w:val="22"/>
          <w:szCs w:val="22"/>
        </w:rPr>
        <w:t xml:space="preserve"> Alois, </w:t>
      </w:r>
      <w:r w:rsidR="008C1562" w:rsidRPr="00870098">
        <w:rPr>
          <w:rFonts w:asciiTheme="minorHAnsi" w:hAnsiTheme="minorHAnsi"/>
          <w:i/>
          <w:iCs/>
          <w:color w:val="FF0000"/>
          <w:sz w:val="22"/>
          <w:szCs w:val="22"/>
        </w:rPr>
        <w:t>Brief uit Cochabamba</w:t>
      </w:r>
    </w:p>
    <w:sectPr w:rsidR="00B34F8F" w:rsidRPr="00870098" w:rsidSect="00C76EFE">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C2C" w:rsidRDefault="00F62C2C" w:rsidP="00DF43F7">
      <w:r>
        <w:separator/>
      </w:r>
    </w:p>
  </w:endnote>
  <w:endnote w:type="continuationSeparator" w:id="0">
    <w:p w:rsidR="00F62C2C" w:rsidRDefault="00F62C2C" w:rsidP="00DF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buntu">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C2C" w:rsidRDefault="00F62C2C" w:rsidP="00DF43F7">
      <w:r>
        <w:separator/>
      </w:r>
    </w:p>
  </w:footnote>
  <w:footnote w:type="continuationSeparator" w:id="0">
    <w:p w:rsidR="00F62C2C" w:rsidRDefault="00F62C2C" w:rsidP="00DF4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42D23"/>
    <w:multiLevelType w:val="hybridMultilevel"/>
    <w:tmpl w:val="A4A4A0C6"/>
    <w:lvl w:ilvl="0" w:tplc="77C4FF98">
      <w:start w:val="1"/>
      <w:numFmt w:val="bullet"/>
      <w:lvlText w:val=""/>
      <w:lvlJc w:val="left"/>
      <w:pPr>
        <w:ind w:left="720" w:hanging="360"/>
      </w:pPr>
      <w:rPr>
        <w:rFonts w:ascii="Symbol" w:hAnsi="Symbol" w:hint="default"/>
        <w:color w:val="000000" w:themeColor="tex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D925152"/>
    <w:multiLevelType w:val="hybridMultilevel"/>
    <w:tmpl w:val="94A61E06"/>
    <w:lvl w:ilvl="0" w:tplc="C8F02884">
      <w:start w:val="12"/>
      <w:numFmt w:val="bullet"/>
      <w:lvlText w:val=""/>
      <w:lvlJc w:val="left"/>
      <w:pPr>
        <w:ind w:left="720" w:hanging="360"/>
      </w:pPr>
      <w:rPr>
        <w:rFonts w:ascii="Symbol" w:eastAsia="Times New Roman" w:hAnsi="Symbol" w:cs="Times New Roman"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718"/>
    <w:rsid w:val="00002622"/>
    <w:rsid w:val="000133A4"/>
    <w:rsid w:val="000B181A"/>
    <w:rsid w:val="00166FD1"/>
    <w:rsid w:val="00170154"/>
    <w:rsid w:val="001975D5"/>
    <w:rsid w:val="001E05BB"/>
    <w:rsid w:val="0038074F"/>
    <w:rsid w:val="004412C5"/>
    <w:rsid w:val="0049008B"/>
    <w:rsid w:val="004A7718"/>
    <w:rsid w:val="004C0EF5"/>
    <w:rsid w:val="00501BD2"/>
    <w:rsid w:val="00544DF0"/>
    <w:rsid w:val="005C1DD1"/>
    <w:rsid w:val="006156CC"/>
    <w:rsid w:val="0063401D"/>
    <w:rsid w:val="006C5E4F"/>
    <w:rsid w:val="00745D7A"/>
    <w:rsid w:val="00824E6A"/>
    <w:rsid w:val="00870098"/>
    <w:rsid w:val="008C1562"/>
    <w:rsid w:val="00920C40"/>
    <w:rsid w:val="00952A2E"/>
    <w:rsid w:val="009773FB"/>
    <w:rsid w:val="009F6D16"/>
    <w:rsid w:val="00A90413"/>
    <w:rsid w:val="00B34F8F"/>
    <w:rsid w:val="00C76EFE"/>
    <w:rsid w:val="00C97CBE"/>
    <w:rsid w:val="00D26DF5"/>
    <w:rsid w:val="00D77CBA"/>
    <w:rsid w:val="00D9033A"/>
    <w:rsid w:val="00DF43F7"/>
    <w:rsid w:val="00E65818"/>
    <w:rsid w:val="00F62C2C"/>
    <w:rsid w:val="00FE64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uline1">
    <w:name w:val="uline1"/>
    <w:basedOn w:val="Standaardalinea-lettertype"/>
    <w:rsid w:val="00952A2E"/>
    <w:rPr>
      <w:u w:val="single"/>
    </w:rPr>
  </w:style>
  <w:style w:type="character" w:styleId="Hyperlink">
    <w:name w:val="Hyperlink"/>
    <w:basedOn w:val="Standaardalinea-lettertype"/>
    <w:uiPriority w:val="99"/>
    <w:unhideWhenUsed/>
    <w:rsid w:val="00B34F8F"/>
    <w:rPr>
      <w:color w:val="0563C1" w:themeColor="hyperlink"/>
      <w:u w:val="single"/>
    </w:rPr>
  </w:style>
  <w:style w:type="character" w:customStyle="1" w:styleId="apple-converted-space">
    <w:name w:val="apple-converted-space"/>
    <w:basedOn w:val="Standaardalinea-lettertype"/>
    <w:rsid w:val="00B34F8F"/>
  </w:style>
  <w:style w:type="paragraph" w:styleId="Lijstalinea">
    <w:name w:val="List Paragraph"/>
    <w:basedOn w:val="Standaard"/>
    <w:uiPriority w:val="34"/>
    <w:qFormat/>
    <w:rsid w:val="00824E6A"/>
    <w:pPr>
      <w:ind w:left="720"/>
      <w:contextualSpacing/>
    </w:pPr>
  </w:style>
  <w:style w:type="paragraph" w:styleId="Normaalweb">
    <w:name w:val="Normal (Web)"/>
    <w:basedOn w:val="Standaard"/>
    <w:uiPriority w:val="99"/>
    <w:unhideWhenUsed/>
    <w:rsid w:val="008C1562"/>
    <w:pPr>
      <w:spacing w:before="100" w:beforeAutospacing="1" w:after="100" w:afterAutospacing="1"/>
    </w:pPr>
  </w:style>
  <w:style w:type="paragraph" w:styleId="Ballontekst">
    <w:name w:val="Balloon Text"/>
    <w:basedOn w:val="Standaard"/>
    <w:link w:val="BallontekstChar"/>
    <w:rsid w:val="00501BD2"/>
    <w:rPr>
      <w:rFonts w:ascii="Tahoma" w:hAnsi="Tahoma" w:cs="Tahoma"/>
      <w:sz w:val="16"/>
      <w:szCs w:val="16"/>
    </w:rPr>
  </w:style>
  <w:style w:type="character" w:customStyle="1" w:styleId="BallontekstChar">
    <w:name w:val="Ballontekst Char"/>
    <w:basedOn w:val="Standaardalinea-lettertype"/>
    <w:link w:val="Ballontekst"/>
    <w:rsid w:val="00501BD2"/>
    <w:rPr>
      <w:rFonts w:ascii="Tahoma" w:hAnsi="Tahoma" w:cs="Tahoma"/>
      <w:sz w:val="16"/>
      <w:szCs w:val="16"/>
    </w:rPr>
  </w:style>
  <w:style w:type="paragraph" w:styleId="Koptekst">
    <w:name w:val="header"/>
    <w:basedOn w:val="Standaard"/>
    <w:link w:val="KoptekstChar"/>
    <w:rsid w:val="00DF43F7"/>
    <w:pPr>
      <w:tabs>
        <w:tab w:val="center" w:pos="4536"/>
        <w:tab w:val="right" w:pos="9072"/>
      </w:tabs>
    </w:pPr>
  </w:style>
  <w:style w:type="character" w:customStyle="1" w:styleId="KoptekstChar">
    <w:name w:val="Koptekst Char"/>
    <w:basedOn w:val="Standaardalinea-lettertype"/>
    <w:link w:val="Koptekst"/>
    <w:rsid w:val="00DF43F7"/>
    <w:rPr>
      <w:sz w:val="24"/>
      <w:szCs w:val="24"/>
    </w:rPr>
  </w:style>
  <w:style w:type="paragraph" w:styleId="Voettekst">
    <w:name w:val="footer"/>
    <w:basedOn w:val="Standaard"/>
    <w:link w:val="VoettekstChar"/>
    <w:rsid w:val="00DF43F7"/>
    <w:pPr>
      <w:tabs>
        <w:tab w:val="center" w:pos="4536"/>
        <w:tab w:val="right" w:pos="9072"/>
      </w:tabs>
    </w:pPr>
  </w:style>
  <w:style w:type="character" w:customStyle="1" w:styleId="VoettekstChar">
    <w:name w:val="Voettekst Char"/>
    <w:basedOn w:val="Standaardalinea-lettertype"/>
    <w:link w:val="Voettekst"/>
    <w:rsid w:val="00DF43F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uline1">
    <w:name w:val="uline1"/>
    <w:basedOn w:val="Standaardalinea-lettertype"/>
    <w:rsid w:val="00952A2E"/>
    <w:rPr>
      <w:u w:val="single"/>
    </w:rPr>
  </w:style>
  <w:style w:type="character" w:styleId="Hyperlink">
    <w:name w:val="Hyperlink"/>
    <w:basedOn w:val="Standaardalinea-lettertype"/>
    <w:uiPriority w:val="99"/>
    <w:unhideWhenUsed/>
    <w:rsid w:val="00B34F8F"/>
    <w:rPr>
      <w:color w:val="0563C1" w:themeColor="hyperlink"/>
      <w:u w:val="single"/>
    </w:rPr>
  </w:style>
  <w:style w:type="character" w:customStyle="1" w:styleId="apple-converted-space">
    <w:name w:val="apple-converted-space"/>
    <w:basedOn w:val="Standaardalinea-lettertype"/>
    <w:rsid w:val="00B34F8F"/>
  </w:style>
  <w:style w:type="paragraph" w:styleId="Lijstalinea">
    <w:name w:val="List Paragraph"/>
    <w:basedOn w:val="Standaard"/>
    <w:uiPriority w:val="34"/>
    <w:qFormat/>
    <w:rsid w:val="00824E6A"/>
    <w:pPr>
      <w:ind w:left="720"/>
      <w:contextualSpacing/>
    </w:pPr>
  </w:style>
  <w:style w:type="paragraph" w:styleId="Normaalweb">
    <w:name w:val="Normal (Web)"/>
    <w:basedOn w:val="Standaard"/>
    <w:uiPriority w:val="99"/>
    <w:unhideWhenUsed/>
    <w:rsid w:val="008C1562"/>
    <w:pPr>
      <w:spacing w:before="100" w:beforeAutospacing="1" w:after="100" w:afterAutospacing="1"/>
    </w:pPr>
  </w:style>
  <w:style w:type="paragraph" w:styleId="Ballontekst">
    <w:name w:val="Balloon Text"/>
    <w:basedOn w:val="Standaard"/>
    <w:link w:val="BallontekstChar"/>
    <w:rsid w:val="00501BD2"/>
    <w:rPr>
      <w:rFonts w:ascii="Tahoma" w:hAnsi="Tahoma" w:cs="Tahoma"/>
      <w:sz w:val="16"/>
      <w:szCs w:val="16"/>
    </w:rPr>
  </w:style>
  <w:style w:type="character" w:customStyle="1" w:styleId="BallontekstChar">
    <w:name w:val="Ballontekst Char"/>
    <w:basedOn w:val="Standaardalinea-lettertype"/>
    <w:link w:val="Ballontekst"/>
    <w:rsid w:val="00501BD2"/>
    <w:rPr>
      <w:rFonts w:ascii="Tahoma" w:hAnsi="Tahoma" w:cs="Tahoma"/>
      <w:sz w:val="16"/>
      <w:szCs w:val="16"/>
    </w:rPr>
  </w:style>
  <w:style w:type="paragraph" w:styleId="Koptekst">
    <w:name w:val="header"/>
    <w:basedOn w:val="Standaard"/>
    <w:link w:val="KoptekstChar"/>
    <w:rsid w:val="00DF43F7"/>
    <w:pPr>
      <w:tabs>
        <w:tab w:val="center" w:pos="4536"/>
        <w:tab w:val="right" w:pos="9072"/>
      </w:tabs>
    </w:pPr>
  </w:style>
  <w:style w:type="character" w:customStyle="1" w:styleId="KoptekstChar">
    <w:name w:val="Koptekst Char"/>
    <w:basedOn w:val="Standaardalinea-lettertype"/>
    <w:link w:val="Koptekst"/>
    <w:rsid w:val="00DF43F7"/>
    <w:rPr>
      <w:sz w:val="24"/>
      <w:szCs w:val="24"/>
    </w:rPr>
  </w:style>
  <w:style w:type="paragraph" w:styleId="Voettekst">
    <w:name w:val="footer"/>
    <w:basedOn w:val="Standaard"/>
    <w:link w:val="VoettekstChar"/>
    <w:rsid w:val="00DF43F7"/>
    <w:pPr>
      <w:tabs>
        <w:tab w:val="center" w:pos="4536"/>
        <w:tab w:val="right" w:pos="9072"/>
      </w:tabs>
    </w:pPr>
  </w:style>
  <w:style w:type="character" w:customStyle="1" w:styleId="VoettekstChar">
    <w:name w:val="Voettekst Char"/>
    <w:basedOn w:val="Standaardalinea-lettertype"/>
    <w:link w:val="Voettekst"/>
    <w:rsid w:val="00DF43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899427">
      <w:bodyDiv w:val="1"/>
      <w:marLeft w:val="0"/>
      <w:marRight w:val="0"/>
      <w:marTop w:val="0"/>
      <w:marBottom w:val="360"/>
      <w:divBdr>
        <w:top w:val="none" w:sz="0" w:space="0" w:color="auto"/>
        <w:left w:val="none" w:sz="0" w:space="0" w:color="auto"/>
        <w:bottom w:val="none" w:sz="0" w:space="0" w:color="auto"/>
        <w:right w:val="none" w:sz="0" w:space="0" w:color="auto"/>
      </w:divBdr>
      <w:divsChild>
        <w:div w:id="10037925">
          <w:marLeft w:val="0"/>
          <w:marRight w:val="0"/>
          <w:marTop w:val="150"/>
          <w:marBottom w:val="0"/>
          <w:divBdr>
            <w:top w:val="none" w:sz="0" w:space="0" w:color="auto"/>
            <w:left w:val="none" w:sz="0" w:space="0" w:color="auto"/>
            <w:bottom w:val="none" w:sz="0" w:space="0" w:color="auto"/>
            <w:right w:val="none" w:sz="0" w:space="0" w:color="auto"/>
          </w:divBdr>
          <w:divsChild>
            <w:div w:id="1911959645">
              <w:marLeft w:val="0"/>
              <w:marRight w:val="0"/>
              <w:marTop w:val="0"/>
              <w:marBottom w:val="0"/>
              <w:divBdr>
                <w:top w:val="none" w:sz="0" w:space="0" w:color="auto"/>
                <w:left w:val="none" w:sz="0" w:space="0" w:color="auto"/>
                <w:bottom w:val="none" w:sz="0" w:space="0" w:color="auto"/>
                <w:right w:val="none" w:sz="0" w:space="0" w:color="auto"/>
              </w:divBdr>
              <w:divsChild>
                <w:div w:id="1985894109">
                  <w:marLeft w:val="0"/>
                  <w:marRight w:val="0"/>
                  <w:marTop w:val="0"/>
                  <w:marBottom w:val="0"/>
                  <w:divBdr>
                    <w:top w:val="none" w:sz="0" w:space="0" w:color="auto"/>
                    <w:left w:val="none" w:sz="0" w:space="0" w:color="auto"/>
                    <w:bottom w:val="none" w:sz="0" w:space="0" w:color="auto"/>
                    <w:right w:val="none" w:sz="0" w:space="0" w:color="auto"/>
                  </w:divBdr>
                  <w:divsChild>
                    <w:div w:id="1799758800">
                      <w:marLeft w:val="4200"/>
                      <w:marRight w:val="0"/>
                      <w:marTop w:val="0"/>
                      <w:marBottom w:val="0"/>
                      <w:divBdr>
                        <w:top w:val="none" w:sz="0" w:space="0" w:color="auto"/>
                        <w:left w:val="none" w:sz="0" w:space="0" w:color="auto"/>
                        <w:bottom w:val="none" w:sz="0" w:space="0" w:color="auto"/>
                        <w:right w:val="none" w:sz="0" w:space="0" w:color="auto"/>
                      </w:divBdr>
                      <w:divsChild>
                        <w:div w:id="1701273376">
                          <w:marLeft w:val="0"/>
                          <w:marRight w:val="0"/>
                          <w:marTop w:val="0"/>
                          <w:marBottom w:val="0"/>
                          <w:divBdr>
                            <w:top w:val="none" w:sz="0" w:space="0" w:color="auto"/>
                            <w:left w:val="none" w:sz="0" w:space="0" w:color="auto"/>
                            <w:bottom w:val="none" w:sz="0" w:space="0" w:color="auto"/>
                            <w:right w:val="none" w:sz="0" w:space="0" w:color="auto"/>
                          </w:divBdr>
                          <w:divsChild>
                            <w:div w:id="1402366662">
                              <w:marLeft w:val="0"/>
                              <w:marRight w:val="0"/>
                              <w:marTop w:val="0"/>
                              <w:marBottom w:val="0"/>
                              <w:divBdr>
                                <w:top w:val="none" w:sz="0" w:space="0" w:color="auto"/>
                                <w:left w:val="none" w:sz="0" w:space="0" w:color="auto"/>
                                <w:bottom w:val="none" w:sz="0" w:space="0" w:color="auto"/>
                                <w:right w:val="none" w:sz="0" w:space="0" w:color="auto"/>
                              </w:divBdr>
                              <w:divsChild>
                                <w:div w:id="10163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059517">
      <w:bodyDiv w:val="1"/>
      <w:marLeft w:val="0"/>
      <w:marRight w:val="0"/>
      <w:marTop w:val="0"/>
      <w:marBottom w:val="360"/>
      <w:divBdr>
        <w:top w:val="none" w:sz="0" w:space="0" w:color="auto"/>
        <w:left w:val="none" w:sz="0" w:space="0" w:color="auto"/>
        <w:bottom w:val="none" w:sz="0" w:space="0" w:color="auto"/>
        <w:right w:val="none" w:sz="0" w:space="0" w:color="auto"/>
      </w:divBdr>
      <w:divsChild>
        <w:div w:id="577060161">
          <w:marLeft w:val="0"/>
          <w:marRight w:val="0"/>
          <w:marTop w:val="0"/>
          <w:marBottom w:val="0"/>
          <w:divBdr>
            <w:top w:val="none" w:sz="0" w:space="0" w:color="auto"/>
            <w:left w:val="none" w:sz="0" w:space="0" w:color="auto"/>
            <w:bottom w:val="none" w:sz="0" w:space="0" w:color="auto"/>
            <w:right w:val="none" w:sz="0" w:space="0" w:color="auto"/>
          </w:divBdr>
        </w:div>
        <w:div w:id="1571310404">
          <w:marLeft w:val="0"/>
          <w:marRight w:val="0"/>
          <w:marTop w:val="0"/>
          <w:marBottom w:val="0"/>
          <w:divBdr>
            <w:top w:val="none" w:sz="0" w:space="0" w:color="auto"/>
            <w:left w:val="none" w:sz="0" w:space="0" w:color="auto"/>
            <w:bottom w:val="none" w:sz="0" w:space="0" w:color="auto"/>
            <w:right w:val="none" w:sz="0" w:space="0" w:color="auto"/>
          </w:divBdr>
          <w:divsChild>
            <w:div w:id="664163876">
              <w:marLeft w:val="150"/>
              <w:marRight w:val="0"/>
              <w:marTop w:val="0"/>
              <w:marBottom w:val="150"/>
              <w:divBdr>
                <w:top w:val="none" w:sz="0" w:space="0" w:color="auto"/>
                <w:left w:val="none" w:sz="0" w:space="0" w:color="auto"/>
                <w:bottom w:val="none" w:sz="0" w:space="0" w:color="auto"/>
                <w:right w:val="none" w:sz="0" w:space="0" w:color="auto"/>
              </w:divBdr>
              <w:divsChild>
                <w:div w:id="314338716">
                  <w:marLeft w:val="0"/>
                  <w:marRight w:val="0"/>
                  <w:marTop w:val="0"/>
                  <w:marBottom w:val="0"/>
                  <w:divBdr>
                    <w:top w:val="none" w:sz="0" w:space="0" w:color="auto"/>
                    <w:left w:val="none" w:sz="0" w:space="0" w:color="auto"/>
                    <w:bottom w:val="none" w:sz="0" w:space="0" w:color="auto"/>
                    <w:right w:val="none" w:sz="0" w:space="0" w:color="auto"/>
                  </w:divBdr>
                </w:div>
              </w:divsChild>
            </w:div>
            <w:div w:id="2003963845">
              <w:marLeft w:val="150"/>
              <w:marRight w:val="0"/>
              <w:marTop w:val="0"/>
              <w:marBottom w:val="150"/>
              <w:divBdr>
                <w:top w:val="none" w:sz="0" w:space="0" w:color="auto"/>
                <w:left w:val="none" w:sz="0" w:space="0" w:color="auto"/>
                <w:bottom w:val="none" w:sz="0" w:space="0" w:color="auto"/>
                <w:right w:val="none" w:sz="0" w:space="0" w:color="auto"/>
              </w:divBdr>
              <w:divsChild>
                <w:div w:id="1241867554">
                  <w:marLeft w:val="0"/>
                  <w:marRight w:val="0"/>
                  <w:marTop w:val="0"/>
                  <w:marBottom w:val="0"/>
                  <w:divBdr>
                    <w:top w:val="none" w:sz="0" w:space="0" w:color="auto"/>
                    <w:left w:val="none" w:sz="0" w:space="0" w:color="auto"/>
                    <w:bottom w:val="none" w:sz="0" w:space="0" w:color="auto"/>
                    <w:right w:val="none" w:sz="0" w:space="0" w:color="auto"/>
                  </w:divBdr>
                </w:div>
              </w:divsChild>
            </w:div>
            <w:div w:id="367224810">
              <w:marLeft w:val="150"/>
              <w:marRight w:val="0"/>
              <w:marTop w:val="0"/>
              <w:marBottom w:val="150"/>
              <w:divBdr>
                <w:top w:val="none" w:sz="0" w:space="0" w:color="auto"/>
                <w:left w:val="none" w:sz="0" w:space="0" w:color="auto"/>
                <w:bottom w:val="none" w:sz="0" w:space="0" w:color="auto"/>
                <w:right w:val="none" w:sz="0" w:space="0" w:color="auto"/>
              </w:divBdr>
              <w:divsChild>
                <w:div w:id="1914968290">
                  <w:marLeft w:val="0"/>
                  <w:marRight w:val="0"/>
                  <w:marTop w:val="0"/>
                  <w:marBottom w:val="0"/>
                  <w:divBdr>
                    <w:top w:val="none" w:sz="0" w:space="0" w:color="auto"/>
                    <w:left w:val="none" w:sz="0" w:space="0" w:color="auto"/>
                    <w:bottom w:val="none" w:sz="0" w:space="0" w:color="auto"/>
                    <w:right w:val="none" w:sz="0" w:space="0" w:color="auto"/>
                  </w:divBdr>
                </w:div>
              </w:divsChild>
            </w:div>
            <w:div w:id="1278876211">
              <w:marLeft w:val="150"/>
              <w:marRight w:val="0"/>
              <w:marTop w:val="0"/>
              <w:marBottom w:val="150"/>
              <w:divBdr>
                <w:top w:val="none" w:sz="0" w:space="0" w:color="auto"/>
                <w:left w:val="none" w:sz="0" w:space="0" w:color="auto"/>
                <w:bottom w:val="none" w:sz="0" w:space="0" w:color="auto"/>
                <w:right w:val="none" w:sz="0" w:space="0" w:color="auto"/>
              </w:divBdr>
              <w:divsChild>
                <w:div w:id="893661883">
                  <w:marLeft w:val="0"/>
                  <w:marRight w:val="0"/>
                  <w:marTop w:val="0"/>
                  <w:marBottom w:val="0"/>
                  <w:divBdr>
                    <w:top w:val="none" w:sz="0" w:space="0" w:color="auto"/>
                    <w:left w:val="none" w:sz="0" w:space="0" w:color="auto"/>
                    <w:bottom w:val="none" w:sz="0" w:space="0" w:color="auto"/>
                    <w:right w:val="none" w:sz="0" w:space="0" w:color="auto"/>
                  </w:divBdr>
                </w:div>
              </w:divsChild>
            </w:div>
            <w:div w:id="2025863094">
              <w:marLeft w:val="150"/>
              <w:marRight w:val="0"/>
              <w:marTop w:val="0"/>
              <w:marBottom w:val="150"/>
              <w:divBdr>
                <w:top w:val="none" w:sz="0" w:space="0" w:color="auto"/>
                <w:left w:val="none" w:sz="0" w:space="0" w:color="auto"/>
                <w:bottom w:val="none" w:sz="0" w:space="0" w:color="auto"/>
                <w:right w:val="none" w:sz="0" w:space="0" w:color="auto"/>
              </w:divBdr>
              <w:divsChild>
                <w:div w:id="5056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6587">
          <w:marLeft w:val="0"/>
          <w:marRight w:val="0"/>
          <w:marTop w:val="0"/>
          <w:marBottom w:val="0"/>
          <w:divBdr>
            <w:top w:val="none" w:sz="0" w:space="0" w:color="auto"/>
            <w:left w:val="none" w:sz="0" w:space="0" w:color="auto"/>
            <w:bottom w:val="none" w:sz="0" w:space="0" w:color="auto"/>
            <w:right w:val="none" w:sz="0" w:space="0" w:color="auto"/>
          </w:divBdr>
        </w:div>
      </w:divsChild>
    </w:div>
    <w:div w:id="1059284928">
      <w:bodyDiv w:val="1"/>
      <w:marLeft w:val="0"/>
      <w:marRight w:val="0"/>
      <w:marTop w:val="0"/>
      <w:marBottom w:val="0"/>
      <w:divBdr>
        <w:top w:val="none" w:sz="0" w:space="0" w:color="auto"/>
        <w:left w:val="none" w:sz="0" w:space="0" w:color="auto"/>
        <w:bottom w:val="none" w:sz="0" w:space="0" w:color="auto"/>
        <w:right w:val="none" w:sz="0" w:space="0" w:color="auto"/>
      </w:divBdr>
    </w:div>
    <w:div w:id="185710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mailto:taizevieringenhattem@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aizeindenbosch.nl/wordpress/stilte-en-meditatieve-liederen/" TargetMode="External"/><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GGNet</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Wobbe Mellema</dc:creator>
  <cp:lastModifiedBy>W Mellema</cp:lastModifiedBy>
  <cp:revision>2</cp:revision>
  <cp:lastPrinted>2016-04-06T08:35:00Z</cp:lastPrinted>
  <dcterms:created xsi:type="dcterms:W3CDTF">2016-04-06T08:35:00Z</dcterms:created>
  <dcterms:modified xsi:type="dcterms:W3CDTF">2016-04-06T08:35:00Z</dcterms:modified>
</cp:coreProperties>
</file>