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 xml:space="preserve">18 juni 2023 </w:t>
      </w:r>
      <w:r>
        <w:rPr>
          <w:rFonts w:hint="default" w:ascii="Calibri" w:hAnsi="Calibri" w:cs="Calibri"/>
          <w:b/>
          <w:sz w:val="22"/>
          <w:szCs w:val="22"/>
        </w:rPr>
        <w:t xml:space="preserve">om </w:t>
      </w:r>
      <w:r>
        <w:rPr>
          <w:rFonts w:hint="default" w:cs="Calibri"/>
          <w:b/>
          <w:sz w:val="22"/>
          <w:szCs w:val="22"/>
          <w:lang w:val="nl-NL"/>
        </w:rPr>
        <w:t>10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sans-serif" w:hAnsi="sans-serif" w:eastAsia="sans-serif" w:cs="sans-serif"/>
          <w:b/>
          <w:bCs/>
          <w:i w:val="0"/>
          <w:iCs w:val="0"/>
          <w:caps w:val="0"/>
          <w:color w:val="auto"/>
          <w:spacing w:val="0"/>
          <w:sz w:val="25"/>
          <w:szCs w:val="25"/>
          <w:shd w:val="clear" w:color="auto" w:fill="auto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Voorganger</w:t>
      </w:r>
      <w:r>
        <w:rPr>
          <w:rFonts w:hint="default" w:ascii="Calibri" w:hAnsi="Calibri" w:cs="Calibri"/>
          <w:b/>
          <w:bCs/>
          <w:sz w:val="22"/>
          <w:szCs w:val="22"/>
        </w:rPr>
        <w:tab/>
      </w:r>
      <w:r>
        <w:rPr>
          <w:rFonts w:hint="default" w:ascii="Calibri" w:hAnsi="Calibri" w:cs="Calibri"/>
          <w:b/>
          <w:bCs/>
          <w:sz w:val="22"/>
          <w:szCs w:val="22"/>
          <w:shd w:val="clear" w:color="auto" w:fill="auto"/>
        </w:rPr>
        <w:t>: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shd w:val="clear" w:color="auto" w:fill="auto"/>
        </w:rPr>
        <w:tab/>
      </w: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ds</w:t>
      </w:r>
      <w:r>
        <w:rPr>
          <w:rFonts w:hint="default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 </w:t>
      </w: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E.J. Hempenius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  <w:r>
        <w:rPr>
          <w:rFonts w:hint="default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>Thema: Eeuwig leven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  <w:r>
        <w:rPr>
          <w:rFonts w:hint="default"/>
          <w:b/>
          <w:bCs/>
          <w:lang w:val="nl-NL" w:eastAsia="zh-CN"/>
        </w:rPr>
        <w:t xml:space="preserve">Zingen: psalm 87 vers 1 en 3 </w:t>
      </w:r>
      <w:r>
        <w:rPr>
          <w:rFonts w:hint="default"/>
          <w:b/>
          <w:bCs/>
          <w:lang w:val="nl" w:eastAsia="zh-CN"/>
        </w:rPr>
        <w:t xml:space="preserve"> (</w:t>
      </w:r>
      <w:r>
        <w:rPr>
          <w:rFonts w:hint="default"/>
          <w:b/>
          <w:bCs/>
          <w:lang w:val="nl-NL" w:eastAsia="zh-CN"/>
        </w:rPr>
        <w:t>OB</w:t>
      </w:r>
      <w:r>
        <w:rPr>
          <w:rFonts w:hint="default"/>
          <w:b/>
          <w:bCs/>
          <w:lang w:val="nl" w:eastAsia="zh-CN"/>
        </w:rPr>
        <w:t>)</w:t>
      </w: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numPr>
          <w:ilvl w:val="0"/>
          <w:numId w:val="1"/>
        </w:numPr>
        <w:bidi w:val="0"/>
        <w:rPr>
          <w:rFonts w:hint="default"/>
        </w:rPr>
      </w:pPr>
      <w:r>
        <w:t>Zijn grondslag,</w:t>
      </w:r>
      <w:r>
        <w:rPr>
          <w:rFonts w:hint="default"/>
        </w:rPr>
        <w:t> zijn onwrikb're vastigheden</w:t>
      </w:r>
      <w:r>
        <w:rPr>
          <w:rFonts w:hint="default"/>
        </w:rPr>
        <w:br w:type="textWrapping"/>
      </w:r>
      <w:r>
        <w:rPr>
          <w:rFonts w:hint="default"/>
        </w:rPr>
        <w:t>Heeft God gelegd op bergen, Hem gewijd;</w:t>
      </w:r>
      <w:r>
        <w:rPr>
          <w:rFonts w:hint="default"/>
        </w:rPr>
        <w:br w:type="textWrapping"/>
      </w:r>
      <w:r>
        <w:rPr>
          <w:rFonts w:hint="default"/>
        </w:rPr>
        <w:t>De HEER, die Zich in Sions heil verblijdt,</w:t>
      </w:r>
      <w:r>
        <w:rPr>
          <w:rFonts w:hint="default"/>
        </w:rPr>
        <w:br w:type="textWrapping"/>
      </w:r>
      <w:r>
        <w:rPr>
          <w:rFonts w:hint="default"/>
        </w:rPr>
        <w:t>Bemint het meer dan alle Jacobs steden.</w:t>
      </w:r>
    </w:p>
    <w:p>
      <w:pPr>
        <w:pStyle w:val="13"/>
        <w:bidi w:val="0"/>
        <w:rPr>
          <w:rFonts w:hint="default"/>
        </w:rPr>
      </w:pPr>
    </w:p>
    <w:p>
      <w:pPr>
        <w:pStyle w:val="13"/>
        <w:numPr>
          <w:numId w:val="0"/>
        </w:numPr>
        <w:bidi w:val="0"/>
        <w:ind w:leftChars="0"/>
        <w:rPr>
          <w:rFonts w:hint="default"/>
          <w:lang w:val="nl" w:eastAsia="zh-CN"/>
        </w:rPr>
      </w:pPr>
      <w:r>
        <w:rPr>
          <w:rFonts w:hint="default"/>
          <w:lang w:val="nl-NL"/>
        </w:rPr>
        <w:t>3.</w:t>
      </w:r>
      <w:r>
        <w:t>De Filis</w:t>
      </w:r>
      <w:r>
        <w:rPr>
          <w:rFonts w:hint="default"/>
        </w:rPr>
        <w:t>tijn, de Tyriër, de Moren,</w:t>
      </w:r>
      <w:r>
        <w:rPr>
          <w:rFonts w:hint="default"/>
        </w:rPr>
        <w:br w:type="textWrapping"/>
      </w:r>
      <w:r>
        <w:rPr>
          <w:rFonts w:hint="default"/>
        </w:rPr>
        <w:t>Zijn binnen u, o Godsstad, voortgebracht;</w:t>
      </w:r>
      <w:r>
        <w:rPr>
          <w:rFonts w:hint="default"/>
        </w:rPr>
        <w:br w:type="textWrapping"/>
      </w:r>
      <w:r>
        <w:rPr>
          <w:rFonts w:hint="default"/>
        </w:rPr>
        <w:t>Van Sion zal het blijde nageslacht</w:t>
      </w:r>
      <w:r>
        <w:rPr>
          <w:rFonts w:hint="default"/>
        </w:rPr>
        <w:br w:type="textWrapping"/>
      </w:r>
      <w:r>
        <w:rPr>
          <w:rFonts w:hint="default"/>
        </w:rPr>
        <w:t>Haast zeggen: "Deez' en die is daar geboren".</w:t>
      </w:r>
    </w:p>
    <w:p>
      <w:pPr>
        <w:pStyle w:val="13"/>
        <w:numPr>
          <w:ilvl w:val="0"/>
          <w:numId w:val="0"/>
        </w:numPr>
        <w:bidi w:val="0"/>
        <w:ind w:leftChars="0"/>
        <w:rPr>
          <w:rFonts w:hint="default"/>
          <w:lang w:val="nl" w:eastAsia="zh-CN"/>
        </w:rPr>
      </w:pPr>
      <w:bookmarkStart w:id="0" w:name="3"/>
      <w:bookmarkEnd w:id="0"/>
    </w:p>
    <w:p>
      <w:pPr>
        <w:pStyle w:val="13"/>
        <w:numPr>
          <w:ilvl w:val="0"/>
          <w:numId w:val="0"/>
        </w:numPr>
        <w:bidi w:val="0"/>
        <w:ind w:leftChars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 w:eastAsia="zh-CN"/>
        </w:rPr>
        <w:t>Stil gebed</w:t>
      </w: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 w:eastAsia="zh-CN"/>
        </w:rPr>
        <w:t>Votum en Groet</w:t>
      </w: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  <w:r>
        <w:rPr>
          <w:rFonts w:hint="default"/>
          <w:b/>
          <w:bCs/>
          <w:lang w:val="nl-NL" w:eastAsia="zh-CN"/>
        </w:rPr>
        <w:t xml:space="preserve">Zingen: </w:t>
      </w:r>
      <w:r>
        <w:rPr>
          <w:rFonts w:hint="default"/>
          <w:b/>
          <w:bCs/>
          <w:lang w:val="nl" w:eastAsia="zh-CN"/>
        </w:rPr>
        <w:t xml:space="preserve">Psalm </w:t>
      </w:r>
      <w:r>
        <w:rPr>
          <w:rFonts w:hint="default"/>
          <w:b/>
          <w:bCs/>
          <w:lang w:val="nl-NL" w:eastAsia="zh-CN"/>
        </w:rPr>
        <w:t>87 vers</w:t>
      </w:r>
      <w:r>
        <w:rPr>
          <w:rFonts w:hint="default"/>
          <w:b/>
          <w:bCs/>
          <w:lang w:val="nl" w:eastAsia="zh-CN"/>
        </w:rPr>
        <w:t xml:space="preserve"> </w:t>
      </w:r>
      <w:r>
        <w:rPr>
          <w:rFonts w:hint="default"/>
          <w:b/>
          <w:bCs/>
          <w:lang w:val="nl-NL" w:eastAsia="zh-CN"/>
        </w:rPr>
        <w:t>2, 4 en 5</w:t>
      </w:r>
      <w:r>
        <w:rPr>
          <w:rFonts w:hint="default"/>
          <w:b/>
          <w:bCs/>
          <w:lang w:val="nl" w:eastAsia="zh-CN"/>
        </w:rPr>
        <w:t xml:space="preserve"> (</w:t>
      </w:r>
      <w:r>
        <w:rPr>
          <w:rFonts w:hint="default"/>
          <w:b/>
          <w:bCs/>
          <w:lang w:val="nl-NL" w:eastAsia="zh-CN"/>
        </w:rPr>
        <w:t>O</w:t>
      </w:r>
      <w:r>
        <w:rPr>
          <w:rFonts w:hint="default"/>
          <w:b/>
          <w:bCs/>
          <w:lang w:val="nl" w:eastAsia="zh-CN"/>
        </w:rPr>
        <w:t>B)</w:t>
      </w:r>
    </w:p>
    <w:p>
      <w:pPr>
        <w:pStyle w:val="13"/>
        <w:bidi w:val="0"/>
      </w:pPr>
    </w:p>
    <w:p>
      <w:pPr>
        <w:pStyle w:val="13"/>
        <w:numPr>
          <w:ilvl w:val="0"/>
          <w:numId w:val="1"/>
        </w:numPr>
        <w:bidi w:val="0"/>
        <w:ind w:left="0" w:leftChars="0" w:firstLine="0" w:firstLineChars="0"/>
        <w:rPr>
          <w:rFonts w:hint="default"/>
        </w:rPr>
      </w:pPr>
      <w:r>
        <w:t>Men spreekt van</w:t>
      </w:r>
      <w:r>
        <w:rPr>
          <w:rFonts w:hint="default"/>
        </w:rPr>
        <w:t> u zeer herelijke dingen,</w:t>
      </w:r>
      <w:r>
        <w:rPr>
          <w:rFonts w:hint="default"/>
        </w:rPr>
        <w:br w:type="textWrapping"/>
      </w:r>
      <w:r>
        <w:rPr>
          <w:rFonts w:hint="default"/>
        </w:rPr>
        <w:t>O schone stad van Isrels Opperheer!</w:t>
      </w:r>
      <w:r>
        <w:rPr>
          <w:rFonts w:hint="default"/>
        </w:rPr>
        <w:br w:type="textWrapping"/>
      </w:r>
      <w:r>
        <w:rPr>
          <w:rFonts w:hint="default"/>
        </w:rPr>
        <w:t>'k Zie Rahab, ik zie Babel, tot Uw eer,</w:t>
      </w:r>
      <w:r>
        <w:rPr>
          <w:rFonts w:hint="default"/>
        </w:rPr>
        <w:br w:type="textWrapping"/>
      </w:r>
      <w:r>
        <w:rPr>
          <w:rFonts w:hint="default"/>
        </w:rPr>
        <w:t>Bij hen geteld, die mijne grootheid zingen.</w:t>
      </w:r>
    </w:p>
    <w:p>
      <w:pPr>
        <w:pStyle w:val="13"/>
        <w:bidi w:val="0"/>
        <w:rPr>
          <w:rFonts w:hint="default"/>
        </w:rPr>
      </w:pPr>
    </w:p>
    <w:p>
      <w:pPr>
        <w:pStyle w:val="13"/>
        <w:numPr>
          <w:ilvl w:val="0"/>
          <w:numId w:val="2"/>
        </w:numPr>
        <w:bidi w:val="0"/>
        <w:rPr>
          <w:rFonts w:hint="default"/>
        </w:rPr>
      </w:pPr>
      <w:r>
        <w:t>God zal ze</w:t>
      </w:r>
      <w:r>
        <w:rPr>
          <w:rFonts w:hint="default"/>
        </w:rPr>
        <w:t> Zelf bevestigen en schragen,</w:t>
      </w:r>
      <w:r>
        <w:rPr>
          <w:rFonts w:hint="default"/>
        </w:rPr>
        <w:br w:type="textWrapping"/>
      </w:r>
      <w:r>
        <w:rPr>
          <w:rFonts w:hint="default"/>
        </w:rPr>
        <w:t>En op Zijn rol, waar Hij de volken schrijft,</w:t>
      </w:r>
      <w:r>
        <w:rPr>
          <w:rFonts w:hint="default"/>
        </w:rPr>
        <w:br w:type="textWrapping"/>
      </w:r>
      <w:r>
        <w:rPr>
          <w:rFonts w:hint="default"/>
        </w:rPr>
        <w:t>Hen tellen, als in Isrel ingelijfd,</w:t>
      </w:r>
      <w:r>
        <w:rPr>
          <w:rFonts w:hint="default"/>
        </w:rPr>
        <w:br w:type="textWrapping"/>
      </w:r>
      <w:r>
        <w:rPr>
          <w:rFonts w:hint="default"/>
        </w:rPr>
        <w:t>En doen den naam van Sions kind'ren dragen.</w:t>
      </w:r>
    </w:p>
    <w:p>
      <w:pPr>
        <w:pStyle w:val="13"/>
        <w:bidi w:val="0"/>
        <w:rPr>
          <w:rFonts w:hint="default"/>
        </w:rPr>
      </w:pPr>
    </w:p>
    <w:p>
      <w:pPr>
        <w:pStyle w:val="13"/>
        <w:numPr>
          <w:ilvl w:val="0"/>
          <w:numId w:val="2"/>
        </w:numPr>
        <w:bidi w:val="0"/>
        <w:ind w:left="0" w:leftChars="0" w:firstLine="0" w:firstLineChars="0"/>
        <w:rPr>
          <w:rFonts w:hint="default"/>
        </w:rPr>
      </w:pPr>
      <w:r>
        <w:t>Dan wordt mijn</w:t>
      </w:r>
      <w:r>
        <w:rPr>
          <w:rFonts w:hint="default"/>
        </w:rPr>
        <w:t> naam met lofgejuich geprezen;</w:t>
      </w:r>
      <w:r>
        <w:rPr>
          <w:rFonts w:hint="default"/>
        </w:rPr>
        <w:br w:type="textWrapping"/>
      </w:r>
      <w:r>
        <w:rPr>
          <w:rFonts w:hint="default"/>
        </w:rPr>
        <w:t>Dan zullen daar de blijde zangers staan,</w:t>
      </w:r>
      <w:r>
        <w:rPr>
          <w:rFonts w:hint="default"/>
        </w:rPr>
        <w:br w:type="textWrapping"/>
      </w:r>
      <w:r>
        <w:rPr>
          <w:rFonts w:hint="default"/>
        </w:rPr>
        <w:t>De speelliên op de harp en cimbel slaan,</w:t>
      </w:r>
      <w:r>
        <w:rPr>
          <w:rFonts w:hint="default"/>
        </w:rPr>
        <w:br w:type="textWrapping"/>
      </w:r>
      <w:r>
        <w:rPr>
          <w:rFonts w:hint="default"/>
        </w:rPr>
        <w:t>En binnen u al mijn fonteinen wezen.</w:t>
      </w:r>
    </w:p>
    <w:p>
      <w:pPr>
        <w:pStyle w:val="13"/>
        <w:bidi w:val="0"/>
      </w:pPr>
    </w:p>
    <w:p>
      <w:pPr>
        <w:pStyle w:val="13"/>
        <w:bidi w:val="0"/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  <w:r>
        <w:rPr>
          <w:rFonts w:hint="default"/>
          <w:b/>
          <w:bCs/>
          <w:lang w:val="nl-NL" w:eastAsia="zh-CN"/>
        </w:rPr>
        <w:t xml:space="preserve">Woorden van het leven:  </w:t>
      </w:r>
    </w:p>
    <w:p>
      <w:pPr>
        <w:pStyle w:val="13"/>
        <w:bidi w:val="0"/>
        <w:rPr>
          <w:lang w:val="nl"/>
        </w:rPr>
      </w:pPr>
      <w:r>
        <w:rPr>
          <w:rFonts w:hint="default"/>
          <w:lang w:val="nl"/>
        </w:rPr>
        <w:t>Exodus 20</w:t>
      </w:r>
      <w:r>
        <w:rPr>
          <w:rFonts w:hint="default"/>
          <w:lang w:val="nl-NL"/>
        </w:rPr>
        <w:t xml:space="preserve">: </w:t>
      </w:r>
      <w:r>
        <w:rPr>
          <w:rFonts w:hint="default"/>
          <w:lang w:val="nl"/>
        </w:rPr>
        <w:t>1-17</w:t>
      </w:r>
      <w:r>
        <w:rPr>
          <w:rFonts w:hint="default"/>
          <w:lang w:val="nl-NL"/>
        </w:rPr>
        <w:t xml:space="preserve"> en</w:t>
      </w:r>
      <w:r>
        <w:rPr>
          <w:rFonts w:hint="default"/>
          <w:lang w:val="nl"/>
        </w:rPr>
        <w:t xml:space="preserve"> Johannes 15:</w:t>
      </w:r>
      <w:r>
        <w:rPr>
          <w:rFonts w:hint="default"/>
          <w:lang w:val="nl-NL"/>
        </w:rPr>
        <w:t xml:space="preserve"> </w:t>
      </w:r>
      <w:r>
        <w:rPr>
          <w:rFonts w:hint="default"/>
          <w:lang w:val="nl"/>
        </w:rPr>
        <w:t>9-12</w:t>
      </w: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  <w:r>
        <w:rPr>
          <w:rFonts w:hint="default"/>
          <w:b/>
          <w:bCs/>
          <w:lang w:val="nl-NL" w:eastAsia="zh-CN"/>
        </w:rPr>
        <w:t xml:space="preserve">Zingen: </w:t>
      </w:r>
      <w:r>
        <w:rPr>
          <w:rFonts w:hint="default"/>
          <w:b/>
          <w:bCs/>
          <w:lang w:val="nl-NL" w:eastAsia="nl"/>
        </w:rPr>
        <w:t xml:space="preserve">Gezang </w:t>
      </w:r>
      <w:r>
        <w:rPr>
          <w:rFonts w:hint="default"/>
          <w:b/>
          <w:bCs/>
          <w:lang w:val="nl" w:eastAsia="nl"/>
        </w:rPr>
        <w:t>285</w:t>
      </w:r>
      <w:r>
        <w:rPr>
          <w:rFonts w:hint="default"/>
          <w:b/>
          <w:bCs/>
          <w:lang w:val="nl-NL" w:eastAsia="nl"/>
        </w:rPr>
        <w:t xml:space="preserve"> vers</w:t>
      </w:r>
      <w:r>
        <w:rPr>
          <w:rFonts w:hint="default"/>
          <w:b/>
          <w:bCs/>
          <w:lang w:val="nl" w:eastAsia="nl"/>
        </w:rPr>
        <w:t xml:space="preserve"> 1, 2</w:t>
      </w:r>
      <w:r>
        <w:rPr>
          <w:rFonts w:hint="default"/>
          <w:b/>
          <w:bCs/>
          <w:lang w:val="nl-NL" w:eastAsia="nl"/>
        </w:rPr>
        <w:t xml:space="preserve"> en</w:t>
      </w:r>
      <w:r>
        <w:rPr>
          <w:rFonts w:hint="default"/>
          <w:b/>
          <w:bCs/>
          <w:lang w:val="nl" w:eastAsia="nl"/>
        </w:rPr>
        <w:t xml:space="preserve"> 4 (Lv</w:t>
      </w:r>
      <w:r>
        <w:rPr>
          <w:rFonts w:hint="default"/>
          <w:b/>
          <w:bCs/>
          <w:lang w:val="nl-NL" w:eastAsia="nl"/>
        </w:rPr>
        <w:t>d</w:t>
      </w:r>
      <w:r>
        <w:rPr>
          <w:rFonts w:hint="default"/>
          <w:b/>
          <w:bCs/>
          <w:lang w:val="nl" w:eastAsia="nl"/>
        </w:rPr>
        <w:t>K)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numPr>
          <w:ilvl w:val="0"/>
          <w:numId w:val="3"/>
        </w:numPr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Geef vrede, Heer, geef vrede,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de wereld wil slechts strijd.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Al wordt het recht beleden,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de sterkste wint het pleit.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Het onrecht heerst op aarde,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leugen triomfeert,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ontluistert elke waarde,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o red ons sterke Heer.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numPr>
          <w:ilvl w:val="0"/>
          <w:numId w:val="3"/>
        </w:numPr>
        <w:bidi w:val="0"/>
        <w:ind w:left="0" w:leftChars="0" w:firstLine="0" w:firstLineChars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Geef vrede, Heer, geef vrede,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de aarde wacht zo lang,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er wordt zo veel geleden,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de mensen zijn zo bang,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toekomst is zo duister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en ons geloof zo klein;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 Jezus Christus, luister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en laat ons niet alleen!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numPr>
          <w:numId w:val="0"/>
        </w:numPr>
        <w:bidi w:val="0"/>
        <w:ind w:leftChars="0"/>
      </w:pPr>
      <w:r>
        <w:rPr>
          <w:rFonts w:hint="default"/>
          <w:lang w:val="nl-NL" w:eastAsia="zh-CN"/>
        </w:rPr>
        <w:t>4.</w:t>
      </w:r>
      <w:r>
        <w:rPr>
          <w:rFonts w:hint="default"/>
          <w:lang w:val="en-US" w:eastAsia="zh-CN"/>
        </w:rPr>
        <w:t>Geef vrede, Heer, geef vrede,</w:t>
      </w:r>
    </w:p>
    <w:p>
      <w:pPr>
        <w:pStyle w:val="13"/>
        <w:bidi w:val="0"/>
        <w:rPr>
          <w:rFonts w:hint="default"/>
          <w:lang w:val="nl" w:eastAsia="zh-CN"/>
        </w:rPr>
      </w:pPr>
      <w:bookmarkStart w:id="1" w:name="2"/>
      <w:bookmarkEnd w:id="1"/>
      <w:r>
        <w:rPr>
          <w:rFonts w:hint="default"/>
          <w:lang w:val="en-US" w:eastAsia="zh-CN"/>
        </w:rPr>
        <w:t>bekeer ons felle hart.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Deel ons uw liefde mede,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onze boosheid tart,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onze mond leert spreken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en onze handen leidt.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Maak ons een levend teken: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uw vrede wint de strijd!</w:t>
      </w:r>
    </w:p>
    <w:p>
      <w:pPr>
        <w:pStyle w:val="13"/>
        <w:bidi w:val="0"/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nl" w:eastAsia="zh-CN" w:bidi="ar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  <w:r>
        <w:rPr>
          <w:rFonts w:hint="default"/>
          <w:b/>
          <w:bCs/>
          <w:lang w:val="nl-NL" w:eastAsia="zh-CN"/>
        </w:rPr>
        <w:t>Gebed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  <w:r>
        <w:rPr>
          <w:rFonts w:hint="default"/>
          <w:b/>
          <w:bCs/>
          <w:lang w:val="nl-NL" w:eastAsia="zh-CN"/>
        </w:rPr>
        <w:t>Kindermoment</w:t>
      </w: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Style w:val="16"/>
          <w:b/>
          <w:bCs/>
          <w:color w:val="auto"/>
          <w:lang w:val="nl"/>
        </w:rPr>
      </w:pPr>
      <w:r>
        <w:rPr>
          <w:rFonts w:hint="default"/>
          <w:b/>
          <w:bCs/>
          <w:lang w:val="nl" w:eastAsia="zh-CN"/>
        </w:rPr>
        <w:t>Schriftlezingen</w:t>
      </w:r>
      <w:r>
        <w:rPr>
          <w:rFonts w:hint="default"/>
          <w:b/>
          <w:bCs/>
          <w:lang w:val="nl-NL" w:eastAsia="zh-CN"/>
        </w:rPr>
        <w:t>:</w:t>
      </w:r>
      <w:r>
        <w:rPr>
          <w:rFonts w:hint="default"/>
          <w:b/>
          <w:bCs/>
          <w:lang w:val="nl" w:eastAsia="zh-CN"/>
        </w:rPr>
        <w:t xml:space="preserve"> </w:t>
      </w:r>
      <w:r>
        <w:rPr>
          <w:rStyle w:val="16"/>
          <w:rFonts w:hint="default"/>
          <w:b/>
          <w:bCs/>
          <w:color w:val="auto"/>
          <w:lang w:val="nl"/>
        </w:rPr>
        <w:t>Johannes 16:</w:t>
      </w:r>
      <w:r>
        <w:rPr>
          <w:rStyle w:val="16"/>
          <w:rFonts w:hint="default"/>
          <w:b/>
          <w:bCs/>
          <w:color w:val="auto"/>
          <w:lang w:val="nl-NL"/>
        </w:rPr>
        <w:t xml:space="preserve"> </w:t>
      </w:r>
      <w:r>
        <w:rPr>
          <w:rStyle w:val="16"/>
          <w:rFonts w:hint="default"/>
          <w:b/>
          <w:bCs/>
          <w:color w:val="auto"/>
          <w:lang w:val="nl"/>
        </w:rPr>
        <w:t>31-33</w:t>
      </w:r>
      <w:r>
        <w:rPr>
          <w:rStyle w:val="16"/>
          <w:rFonts w:hint="default"/>
          <w:b/>
          <w:bCs/>
          <w:color w:val="auto"/>
          <w:lang w:val="nl-NL"/>
        </w:rPr>
        <w:t xml:space="preserve">  </w:t>
      </w:r>
    </w:p>
    <w:p>
      <w:pPr>
        <w:pStyle w:val="13"/>
        <w:bidi w:val="0"/>
      </w:pPr>
      <w:r>
        <w:rPr>
          <w:rFonts w:hint="default"/>
          <w:vertAlign w:val="superscript"/>
          <w:lang w:val="en-US" w:eastAsia="zh-CN"/>
        </w:rPr>
        <w:t>31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Jezus antwoordde hun: Gelooft u nu?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Zie, de tijd komt en is nu gekomen, dat u uiteengedreven zult worden, ieder naar het zijne, en u Mij alleen zult laten; en toch ben Ik niet alleen, omdat de Vader bij Mij is.</w:t>
      </w:r>
    </w:p>
    <w:p>
      <w:pPr>
        <w:pStyle w:val="13"/>
        <w:bidi w:val="0"/>
      </w:pPr>
      <w:r>
        <w:rPr>
          <w:rFonts w:hint="default"/>
          <w:vertAlign w:val="superscript"/>
          <w:lang w:val="en-US" w:eastAsia="zh-CN"/>
        </w:rPr>
        <w:t>33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Deze dingen heb Ik tot u gesproken, </w:t>
      </w:r>
      <w:r>
        <w:rPr>
          <w:lang w:val="en-US" w:eastAsia="zh-CN"/>
        </w:rPr>
        <w:t>opdat u in Mij vrede zult hebben. In de wereld zult u verdrukking hebben, maar heb goede moed: Ik heb de wereld overwonnen.</w:t>
      </w:r>
    </w:p>
    <w:p>
      <w:pPr>
        <w:pStyle w:val="13"/>
        <w:bidi w:val="0"/>
        <w:rPr>
          <w:lang w:val="en-US"/>
        </w:rPr>
      </w:pPr>
    </w:p>
    <w:p>
      <w:pPr>
        <w:pStyle w:val="13"/>
        <w:bidi w:val="0"/>
        <w:rPr>
          <w:lang w:val="en-US"/>
        </w:rPr>
      </w:pPr>
      <w:r>
        <w:rPr>
          <w:rStyle w:val="16"/>
          <w:rFonts w:hint="default"/>
          <w:b/>
          <w:bCs/>
          <w:color w:val="auto"/>
          <w:lang w:val="nl"/>
        </w:rPr>
        <w:t>Korte toelichting:</w:t>
      </w:r>
      <w:r>
        <w:rPr>
          <w:rStyle w:val="16"/>
          <w:rFonts w:hint="default"/>
          <w:b/>
          <w:bCs/>
          <w:color w:val="auto"/>
          <w:lang w:val="nl-NL"/>
        </w:rPr>
        <w:t xml:space="preserve"> </w:t>
      </w:r>
      <w:r>
        <w:rPr>
          <w:rStyle w:val="16"/>
          <w:rFonts w:hint="default"/>
          <w:b/>
          <w:bCs/>
          <w:color w:val="auto"/>
          <w:lang w:val="nl"/>
        </w:rPr>
        <w:t>lezing: Johannes 17</w:t>
      </w:r>
    </w:p>
    <w:p>
      <w:pPr>
        <w:pStyle w:val="13"/>
        <w:bidi w:val="0"/>
      </w:pPr>
      <w:r>
        <w:rPr>
          <w:rFonts w:hint="default"/>
          <w:vertAlign w:val="superscript"/>
          <w:lang w:val="en-US" w:eastAsia="zh-CN"/>
        </w:rPr>
        <w:t>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Dit sprak Jezus, en Hij sloeg Zijn ogen op naar de hemel en zei: Vader, </w:t>
      </w:r>
      <w:r>
        <w:rPr>
          <w:lang w:val="en-US" w:eastAsia="zh-CN"/>
        </w:rPr>
        <w:t>het uur is gekomen, verheerlijk Uw Zoon, opdat ook Uw Zoon U verheerlijkt,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zoals U Hem macht gegeven hebt over alle vlees, opdat Hij eeuwig leven geeft aan allen die U Hem gegeven hebt.</w:t>
      </w:r>
    </w:p>
    <w:p>
      <w:pPr>
        <w:pStyle w:val="13"/>
        <w:bidi w:val="0"/>
        <w:rPr>
          <w:lang w:val="en-US" w:eastAsia="zh-CN"/>
        </w:rPr>
      </w:pPr>
      <w:r>
        <w:rPr>
          <w:rFonts w:hint="default"/>
          <w:vertAlign w:val="superscript"/>
          <w:lang w:val="en-US" w:eastAsia="zh-CN"/>
        </w:rPr>
        <w:t>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 </w:t>
      </w:r>
      <w:r>
        <w:rPr>
          <w:lang w:val="en-US" w:eastAsia="zh-CN"/>
        </w:rPr>
        <w:t>dit is het eeuwige leven, dat zij U kennen, de enige waarachtige God, en Jezus Christus, Die U gezonden hebt.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Ik heb U verheerlijkt op de aarde. Ik heb het werk volbracht dat U Mij gegeven hebt om te doen.</w:t>
      </w:r>
    </w:p>
    <w:p>
      <w:pPr>
        <w:pStyle w:val="13"/>
        <w:bidi w:val="0"/>
        <w:rPr>
          <w:rFonts w:hint="default"/>
          <w:lang w:val="nl-NL" w:eastAsia="zh-CN"/>
        </w:rPr>
      </w:pPr>
      <w:r>
        <w:rPr>
          <w:rFonts w:hint="default"/>
          <w:vertAlign w:val="superscript"/>
          <w:lang w:val="en-US" w:eastAsia="zh-CN"/>
        </w:rPr>
        <w:t>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nu verheerlijk Mij, U Vader, bij Uzelf, met de heerlijkheid </w:t>
      </w:r>
      <w:r>
        <w:rPr>
          <w:lang w:val="en-US" w:eastAsia="zh-CN"/>
        </w:rPr>
        <w:t>die Ik bij U bezat voordat de wereld er was.</w:t>
      </w:r>
      <w:r>
        <w:rPr>
          <w:rFonts w:hint="default"/>
          <w:lang w:val="nl-NL" w:eastAsia="zh-CN"/>
        </w:rPr>
        <w:t xml:space="preserve"> </w:t>
      </w:r>
    </w:p>
    <w:p>
      <w:pPr>
        <w:pStyle w:val="13"/>
        <w:bidi w:val="0"/>
        <w:rPr>
          <w:rFonts w:hint="default"/>
          <w:lang w:val="nl-NL" w:eastAsia="zh-CN"/>
        </w:rPr>
      </w:pPr>
      <w:r>
        <w:rPr>
          <w:rFonts w:hint="default"/>
          <w:vertAlign w:val="superscript"/>
          <w:lang w:val="en-US" w:eastAsia="zh-CN"/>
        </w:rPr>
        <w:t>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Ik heb Uw Naam geopenbaard aan de mensen die U Mij uit de wereld gegeven hebt. Zij waren van U en U hebt hen Mij gegeven, en zij hebben Uw woord in acht genomen.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Nu hebben zij erkend dat alles wat U Mij gegeven hebt, bij U vandaan komt.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Want de woorden die U Mij gegeven hebt, heb Ik hun gegeven, en zij hebben ze aangenomen, </w:t>
      </w:r>
      <w:r>
        <w:rPr>
          <w:lang w:val="en-US" w:eastAsia="zh-CN"/>
        </w:rPr>
        <w:t>en zij hebben daadwerkelijk erkend dat Ik van U uitgegaan ben, en hebben geloofd dat U Mij gezonden hebt.</w:t>
      </w:r>
      <w:r>
        <w:rPr>
          <w:rFonts w:hint="default"/>
          <w:lang w:val="nl-NL" w:eastAsia="zh-CN"/>
        </w:rPr>
        <w:t xml:space="preserve"> </w:t>
      </w:r>
    </w:p>
    <w:p>
      <w:pPr>
        <w:pStyle w:val="13"/>
        <w:bidi w:val="0"/>
        <w:rPr>
          <w:rFonts w:hint="default"/>
          <w:lang w:val="nl-NL" w:eastAsia="zh-CN"/>
        </w:rPr>
      </w:pPr>
      <w:r>
        <w:rPr>
          <w:rFonts w:hint="default"/>
          <w:vertAlign w:val="superscript"/>
          <w:lang w:val="en-US" w:eastAsia="zh-CN"/>
        </w:rPr>
        <w:t>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Ik bid voor hen. Ik bid niet voor de wereld, maar voor hen die U Mij gegeven hebt, want zij zijn van U.</w:t>
      </w:r>
      <w:r>
        <w:rPr>
          <w:rFonts w:hint="default"/>
          <w:lang w:val="nl-NL" w:eastAsia="zh-CN"/>
        </w:rPr>
        <w:t xml:space="preserve"> 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10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 </w:t>
      </w:r>
      <w:r>
        <w:rPr>
          <w:lang w:val="en-US" w:eastAsia="zh-CN"/>
        </w:rPr>
        <w:t>al wat van Mij is, is van U, en wat van U is, is van Mij; en Ik ben in hen verheerlijkt.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nl-NL" w:eastAsia="zh-CN"/>
        </w:rPr>
        <w:t xml:space="preserve">11 </w:t>
      </w:r>
      <w:r>
        <w:rPr>
          <w:rFonts w:hint="default"/>
          <w:lang w:val="en-US" w:eastAsia="zh-CN"/>
        </w:rPr>
        <w:t>En Ik ben niet meer in de wereld, maar dezen zijn in de wereld, en Ik kom naar U toe. Heilige Vader, bewaar hen die U Mij gegeven hebt in Uw Naam, opdat zij één zullen zijn zoals Wij.</w:t>
      </w:r>
    </w:p>
    <w:p>
      <w:pPr>
        <w:pStyle w:val="13"/>
        <w:bidi w:val="0"/>
      </w:pPr>
      <w:r>
        <w:rPr>
          <w:rFonts w:hint="default"/>
          <w:vertAlign w:val="superscript"/>
          <w:lang w:val="en-US" w:eastAsia="zh-CN"/>
        </w:rPr>
        <w:t>12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Toen Ik met hen in de wereld was, bewaarde Ik hen in Uw Naam. Hen die U Mij gegeven hebt, heb Ik bewaard en niemand uit hen is verloren gegaan dan de zoon van het verderf, opdat de Schrift vervuld wordt.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Maar nu kom Ik naar U toe en spreek dit in de wereld, opdat zij ten volle Mijn blijdschap in zichzelf hebben.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Ik heb hun Uw woord gegeven, </w:t>
      </w:r>
      <w:r>
        <w:rPr>
          <w:lang w:val="en-US" w:eastAsia="zh-CN"/>
        </w:rPr>
        <w:t>en de wereld heeft hen gehaat, omdat zij niet van de wereld zijn, zoals Ik niet van de wereld ben.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Ik bid niet dat U hen uit de wereld wegneemt, maar dat U hen bewaart voor de boze.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Zij zijn niet van de wereld, zoals Ik niet van de wereld ben.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Heilig hen door Uw waarheid; </w:t>
      </w:r>
      <w:r>
        <w:rPr>
          <w:lang w:val="en-US" w:eastAsia="zh-CN"/>
        </w:rPr>
        <w:t>Uw woord is de waarheid.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Zoals U Mij in de wereld gezonden hebt, heb ook Ik hen in de wereld gezonden.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Ik heilig Mijzelf voor hen, opdat ook zij geheiligd zijn in de waarheid.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20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Ik bid niet alleen voor dezen, maar ook voor hen die door hun woord in Mij zullen geloven,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21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opdat zij allen </w:t>
      </w:r>
      <w:r>
        <w:rPr>
          <w:lang w:val="en-US" w:eastAsia="zh-CN"/>
        </w:rPr>
        <w:t>één zullen zijn, zoals U, Vader, in Mij, en Ik in U, dat ook zij in Ons één zullen zijn, opdat de wereld zal geloven dat U Mij gezonden hebt.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Ik heb hun de heerlijkheid gegeven die U Mij gegeven hebt, opdat zij één zijn, zoals Wij Eén zijn;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Ik in hen, en U in Mij, opdat zij volmaakt één zijn en opdat de wereld erkent dat U Mij gezonden hebt en hen liefgehad hebt, zoals U Mij hebt liefgehad.</w:t>
      </w:r>
    </w:p>
    <w:p>
      <w:pPr>
        <w:pStyle w:val="13"/>
        <w:bidi w:val="0"/>
      </w:pPr>
      <w:r>
        <w:rPr>
          <w:rFonts w:hint="default"/>
          <w:vertAlign w:val="superscript"/>
          <w:lang w:val="en-US" w:eastAsia="zh-CN"/>
        </w:rPr>
        <w:t>24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Vader, Ik wil dat waar Ik ben, ook zij bij Mij zijn die U Mij gegeven hebt, opdat zij Mijn heerlijkheid zien, die U Mij gegeven hebt, omdat U Mij hebt liefgehad vóór de grondlegging van de wereld.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25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Rechtvaardige Vader, </w:t>
      </w:r>
      <w:r>
        <w:rPr>
          <w:lang w:val="en-US" w:eastAsia="zh-CN"/>
        </w:rPr>
        <w:t>de wereld heeft U niet gekend, maar Ik heb U gekend, en dezen hebben erkend dat U Mij gezonden hebt.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Ik heb hun Uw Naam bekendgemaakt, en zal die bekendmaken, opdat de liefde waarmee U Mij hebt liefgehad, in hen is, en Ik in hen.</w:t>
      </w:r>
    </w:p>
    <w:p>
      <w:pPr>
        <w:pStyle w:val="13"/>
        <w:bidi w:val="0"/>
        <w:rPr>
          <w:lang w:val="en-US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b/>
          <w:bCs/>
          <w:lang w:val="nl"/>
        </w:rPr>
      </w:pPr>
      <w:r>
        <w:rPr>
          <w:rFonts w:hint="default"/>
          <w:b/>
          <w:bCs/>
          <w:lang w:val="nl-NL" w:eastAsia="zh-CN"/>
        </w:rPr>
        <w:t xml:space="preserve">Zingen: </w:t>
      </w:r>
      <w:r>
        <w:rPr>
          <w:rFonts w:hint="default"/>
          <w:b/>
          <w:bCs/>
          <w:lang w:val="nl"/>
        </w:rPr>
        <w:t>Psalm 68</w:t>
      </w:r>
      <w:r>
        <w:rPr>
          <w:rFonts w:hint="default"/>
          <w:b/>
          <w:bCs/>
          <w:lang w:val="nl-NL"/>
        </w:rPr>
        <w:t xml:space="preserve"> vers</w:t>
      </w:r>
      <w:r>
        <w:rPr>
          <w:rFonts w:hint="default"/>
          <w:b/>
          <w:bCs/>
          <w:lang w:val="nl"/>
        </w:rPr>
        <w:t xml:space="preserve"> 7 (Lv</w:t>
      </w:r>
      <w:r>
        <w:rPr>
          <w:rFonts w:hint="default"/>
          <w:b/>
          <w:bCs/>
          <w:lang w:val="nl-NL"/>
        </w:rPr>
        <w:t>d</w:t>
      </w:r>
      <w:r>
        <w:rPr>
          <w:rFonts w:hint="default"/>
          <w:b/>
          <w:bCs/>
          <w:lang w:val="nl"/>
        </w:rPr>
        <w:t>K)</w:t>
      </w:r>
    </w:p>
    <w:p>
      <w:pPr>
        <w:pStyle w:val="13"/>
        <w:bidi w:val="0"/>
      </w:pPr>
      <w:r>
        <w:br w:type="textWrapping"/>
      </w:r>
      <w:r>
        <w:rPr>
          <w:rFonts w:hint="default"/>
          <w:lang w:val="nl-NL"/>
        </w:rPr>
        <w:t xml:space="preserve">7. </w:t>
      </w:r>
      <w:r>
        <w:t>God zij geprezen met ontzag.</w:t>
      </w:r>
    </w:p>
    <w:p>
      <w:pPr>
        <w:pStyle w:val="13"/>
        <w:bidi w:val="0"/>
      </w:pPr>
      <w:r>
        <w:t>Hij draagt ons leven dag aan dag,</w:t>
      </w:r>
    </w:p>
    <w:p>
      <w:pPr>
        <w:pStyle w:val="13"/>
        <w:bidi w:val="0"/>
      </w:pPr>
      <w:r>
        <w:t>zijn naam is onze vrede.</w:t>
      </w:r>
    </w:p>
    <w:p>
      <w:pPr>
        <w:pStyle w:val="13"/>
        <w:bidi w:val="0"/>
      </w:pPr>
      <w:r>
        <w:t>Hij is het die ons heeft gered,</w:t>
      </w:r>
    </w:p>
    <w:p>
      <w:pPr>
        <w:pStyle w:val="13"/>
        <w:bidi w:val="0"/>
      </w:pPr>
      <w:r>
        <w:t>die ons in ruimte heeft gezet</w:t>
      </w:r>
    </w:p>
    <w:p>
      <w:pPr>
        <w:pStyle w:val="13"/>
        <w:bidi w:val="0"/>
      </w:pPr>
      <w:r>
        <w:t>en leidt met vaste schreden.</w:t>
      </w:r>
    </w:p>
    <w:p>
      <w:pPr>
        <w:pStyle w:val="13"/>
        <w:bidi w:val="0"/>
      </w:pPr>
      <w:r>
        <w:t>Hij die het licht roept in de nacht,</w:t>
      </w:r>
    </w:p>
    <w:p>
      <w:pPr>
        <w:pStyle w:val="13"/>
        <w:bidi w:val="0"/>
      </w:pPr>
      <w:r>
        <w:t>Hij heeft ons heil teweeggebracht,</w:t>
      </w:r>
    </w:p>
    <w:p>
      <w:pPr>
        <w:pStyle w:val="13"/>
        <w:bidi w:val="0"/>
      </w:pPr>
      <w:r>
        <w:t>dat wordt ons niet ontnomen.</w:t>
      </w:r>
    </w:p>
    <w:p>
      <w:pPr>
        <w:pStyle w:val="13"/>
        <w:bidi w:val="0"/>
      </w:pPr>
      <w:r>
        <w:t>Hij droeg ons door de diepte heen,</w:t>
      </w:r>
    </w:p>
    <w:p>
      <w:pPr>
        <w:pStyle w:val="13"/>
        <w:bidi w:val="0"/>
      </w:pPr>
      <w:r>
        <w:t>de Here Here doet alleen</w:t>
      </w:r>
    </w:p>
    <w:p>
      <w:pPr>
        <w:pStyle w:val="13"/>
        <w:bidi w:val="0"/>
        <w:rPr>
          <w:rFonts w:hint="default"/>
          <w:lang w:val="nl-NL" w:eastAsia="zh-CN"/>
        </w:rPr>
      </w:pPr>
      <w:r>
        <w:t>ons aan de dood ontkomen.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  <w:r>
        <w:rPr>
          <w:rFonts w:hint="default"/>
          <w:b/>
          <w:bCs/>
          <w:lang w:val="nl-NL" w:eastAsia="zh-CN"/>
        </w:rPr>
        <w:t>Verkondiging Johannes 17:3</w:t>
      </w:r>
    </w:p>
    <w:p>
      <w:pPr>
        <w:pStyle w:val="13"/>
        <w:bidi w:val="0"/>
        <w:rPr>
          <w:lang w:val="en-US" w:eastAsia="zh-CN"/>
        </w:rPr>
      </w:pPr>
      <w:r>
        <w:rPr>
          <w:rFonts w:hint="default"/>
          <w:lang w:val="en-US" w:eastAsia="zh-CN"/>
        </w:rPr>
        <w:t>En </w:t>
      </w:r>
      <w:r>
        <w:rPr>
          <w:lang w:val="en-US" w:eastAsia="zh-CN"/>
        </w:rPr>
        <w:t xml:space="preserve">dit is het eeuwige leven, dat zij U kennen, de enige waarachtige God, </w:t>
      </w:r>
    </w:p>
    <w:p>
      <w:pPr>
        <w:pStyle w:val="13"/>
        <w:bidi w:val="0"/>
        <w:rPr>
          <w:rFonts w:hint="default"/>
          <w:lang w:val="nl-NL" w:eastAsia="zh-CN"/>
        </w:rPr>
      </w:pPr>
      <w:r>
        <w:rPr>
          <w:lang w:val="en-US" w:eastAsia="zh-CN"/>
        </w:rPr>
        <w:t>en Jezus Christus, Die U gezonden hebt.</w:t>
      </w:r>
    </w:p>
    <w:p>
      <w:pPr>
        <w:pStyle w:val="13"/>
        <w:bidi w:val="0"/>
        <w:rPr>
          <w:rFonts w:hint="default"/>
          <w:lang w:val="nl-NL" w:eastAsia="zh-CN"/>
        </w:rPr>
      </w:pPr>
    </w:p>
    <w:p>
      <w:pPr>
        <w:pStyle w:val="13"/>
        <w:bidi w:val="0"/>
        <w:rPr>
          <w:rFonts w:hint="default"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b/>
          <w:bCs/>
          <w:lang w:val="nl"/>
        </w:rPr>
      </w:pPr>
      <w:r>
        <w:rPr>
          <w:rFonts w:hint="default"/>
          <w:b/>
          <w:bCs/>
          <w:lang w:val="nl-NL" w:eastAsia="zh-CN"/>
        </w:rPr>
        <w:t>Zingen:</w:t>
      </w:r>
      <w:r>
        <w:rPr>
          <w:rFonts w:hint="default"/>
          <w:b/>
          <w:bCs/>
          <w:lang w:val="nl"/>
        </w:rPr>
        <w:t xml:space="preserve"> OTH 395 (2015)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Arial" w:hAnsi="Arial" w:eastAsia="Times New Roman" w:cs="Arial"/>
          <w:color w:val="202124"/>
          <w:kern w:val="0"/>
          <w:sz w:val="20"/>
          <w:szCs w:val="20"/>
          <w:shd w:val="clear" w:fill="FFFFFF"/>
          <w:lang w:val="nl" w:eastAsia="zh-CN" w:bidi="ar"/>
        </w:rPr>
      </w:pP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b/>
          <w:bCs/>
          <w:lang w:val="nl-NL" w:eastAsia="zh-CN"/>
        </w:rPr>
        <w:t>Refrein</w:t>
      </w:r>
      <w:r>
        <w:rPr>
          <w:rFonts w:hint="default"/>
          <w:lang w:val="nl" w:eastAsia="zh-CN"/>
        </w:rPr>
        <w:t xml:space="preserve"> 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nl" w:eastAsia="zh-CN"/>
        </w:rPr>
        <w:t>Jezus leeft in eeuwigheid</w:t>
      </w:r>
      <w:r>
        <w:rPr>
          <w:rFonts w:hint="default"/>
          <w:lang w:val="nl" w:eastAsia="zh-CN"/>
        </w:rPr>
        <w:br w:type="textWrapping"/>
      </w:r>
      <w:r>
        <w:rPr>
          <w:rFonts w:hint="default"/>
          <w:lang w:val="nl" w:eastAsia="zh-CN"/>
        </w:rPr>
        <w:t>Zijn sjaloom wordt werkelijkheid</w:t>
      </w:r>
      <w:r>
        <w:rPr>
          <w:rFonts w:hint="default"/>
          <w:lang w:val="nl" w:eastAsia="zh-CN"/>
        </w:rPr>
        <w:br w:type="textWrapping"/>
      </w:r>
      <w:r>
        <w:rPr>
          <w:rFonts w:hint="default"/>
          <w:lang w:val="nl" w:eastAsia="zh-CN"/>
        </w:rPr>
        <w:t>Alle dingen maakt Hij nieuw</w:t>
      </w:r>
      <w:r>
        <w:rPr>
          <w:rFonts w:hint="default"/>
          <w:lang w:val="nl" w:eastAsia="zh-CN"/>
        </w:rPr>
        <w:br w:type="textWrapping"/>
      </w:r>
      <w:r>
        <w:rPr>
          <w:rFonts w:hint="default"/>
          <w:lang w:val="nl" w:eastAsia="zh-CN"/>
        </w:rPr>
        <w:t>Hij is de Heer van mijn leven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numPr>
          <w:ilvl w:val="0"/>
          <w:numId w:val="4"/>
        </w:numPr>
        <w:bidi w:val="0"/>
        <w:rPr>
          <w:rFonts w:hint="default"/>
          <w:lang w:val="nl"/>
        </w:rPr>
      </w:pPr>
      <w:r>
        <w:rPr>
          <w:rFonts w:hint="default"/>
          <w:lang w:val="nl"/>
        </w:rPr>
        <w:t>Straks als er een nieuwe dag begint</w:t>
      </w:r>
      <w:r>
        <w:rPr>
          <w:rFonts w:hint="default"/>
          <w:lang w:val="nl"/>
        </w:rPr>
        <w:br w:type="textWrapping"/>
      </w:r>
      <w:r>
        <w:rPr>
          <w:rFonts w:hint="default"/>
          <w:lang w:val="nl"/>
        </w:rPr>
        <w:t>En het Licht het van het duister wint</w:t>
      </w:r>
      <w:r>
        <w:rPr>
          <w:rFonts w:hint="default"/>
          <w:lang w:val="nl"/>
        </w:rPr>
        <w:br w:type="textWrapping"/>
      </w:r>
      <w:r>
        <w:rPr>
          <w:rFonts w:hint="default"/>
          <w:lang w:val="nl"/>
        </w:rPr>
        <w:t>Mag ik bij Hem binnengaan</w:t>
      </w:r>
      <w:r>
        <w:rPr>
          <w:rFonts w:hint="default"/>
          <w:lang w:val="nl"/>
        </w:rPr>
        <w:br w:type="textWrapping"/>
      </w:r>
      <w:r>
        <w:rPr>
          <w:rFonts w:hint="default"/>
          <w:lang w:val="nl"/>
        </w:rPr>
        <w:t>Voor Zijn troon gaan staan</w:t>
      </w:r>
      <w:r>
        <w:rPr>
          <w:rFonts w:hint="default"/>
          <w:lang w:val="nl"/>
        </w:rPr>
        <w:br w:type="textWrapping"/>
      </w:r>
      <w:r>
        <w:rPr>
          <w:rFonts w:hint="default"/>
          <w:lang w:val="nl"/>
        </w:rPr>
        <w:t>Hef ik daar mijn loflied aan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b/>
          <w:bCs/>
          <w:lang w:val="nl" w:eastAsia="zh-CN"/>
        </w:rPr>
        <w:t>Refr</w:t>
      </w:r>
      <w:r>
        <w:rPr>
          <w:rFonts w:hint="default"/>
          <w:b/>
          <w:bCs/>
          <w:lang w:val="nl-NL" w:eastAsia="zh-CN"/>
        </w:rPr>
        <w:t>ein</w:t>
      </w:r>
      <w:r>
        <w:rPr>
          <w:rFonts w:hint="default"/>
          <w:lang w:val="nl" w:eastAsia="zh-CN"/>
        </w:rPr>
        <w:t xml:space="preserve"> 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nl" w:eastAsia="zh-CN"/>
        </w:rPr>
        <w:t>Jezus leeft in eeuwigheid</w:t>
      </w:r>
      <w:r>
        <w:rPr>
          <w:rFonts w:hint="default"/>
          <w:lang w:val="nl" w:eastAsia="zh-CN"/>
        </w:rPr>
        <w:br w:type="textWrapping"/>
      </w:r>
      <w:r>
        <w:rPr>
          <w:rFonts w:hint="default"/>
          <w:lang w:val="nl" w:eastAsia="zh-CN"/>
        </w:rPr>
        <w:t>Zijn sjaloom wordt werkelijkheid</w:t>
      </w:r>
      <w:r>
        <w:rPr>
          <w:rFonts w:hint="default"/>
          <w:lang w:val="nl" w:eastAsia="zh-CN"/>
        </w:rPr>
        <w:br w:type="textWrapping"/>
      </w:r>
      <w:r>
        <w:rPr>
          <w:rFonts w:hint="default"/>
          <w:lang w:val="nl" w:eastAsia="zh-CN"/>
        </w:rPr>
        <w:t>Alle dingen maakt Hij nieuw</w:t>
      </w:r>
      <w:r>
        <w:rPr>
          <w:rFonts w:hint="default"/>
          <w:lang w:val="nl" w:eastAsia="zh-CN"/>
        </w:rPr>
        <w:br w:type="textWrapping"/>
      </w:r>
      <w:r>
        <w:rPr>
          <w:rFonts w:hint="default"/>
          <w:lang w:val="nl" w:eastAsia="zh-CN"/>
        </w:rPr>
        <w:t>Hij is de Heer van mijn leven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numPr>
          <w:ilvl w:val="0"/>
          <w:numId w:val="4"/>
        </w:numPr>
        <w:bidi w:val="0"/>
        <w:ind w:left="0" w:leftChars="0" w:firstLine="0" w:firstLineChars="0"/>
        <w:rPr>
          <w:rFonts w:hint="default"/>
          <w:lang w:val="nl"/>
        </w:rPr>
      </w:pPr>
      <w:r>
        <w:rPr>
          <w:rFonts w:hint="default"/>
          <w:lang w:val="nl"/>
        </w:rPr>
        <w:t>Straks wanneer de grote dag begint</w:t>
      </w:r>
      <w:r>
        <w:rPr>
          <w:rFonts w:hint="default"/>
          <w:lang w:val="nl"/>
        </w:rPr>
        <w:br w:type="textWrapping"/>
      </w:r>
      <w:r>
        <w:rPr>
          <w:rFonts w:hint="default"/>
          <w:lang w:val="nl"/>
        </w:rPr>
        <w:t>En het Licht voor altijd overwint</w:t>
      </w:r>
      <w:r>
        <w:rPr>
          <w:rFonts w:hint="default"/>
          <w:lang w:val="nl"/>
        </w:rPr>
        <w:br w:type="textWrapping"/>
      </w:r>
      <w:r>
        <w:rPr>
          <w:rFonts w:hint="default"/>
          <w:lang w:val="nl"/>
        </w:rPr>
        <w:t>Zal de hemel opengaan</w:t>
      </w:r>
      <w:r>
        <w:rPr>
          <w:rFonts w:hint="default"/>
          <w:lang w:val="nl"/>
        </w:rPr>
        <w:br w:type="textWrapping"/>
      </w:r>
      <w:r>
        <w:rPr>
          <w:rFonts w:hint="default"/>
          <w:lang w:val="nl"/>
        </w:rPr>
        <w:t>Komt de Heer er aan</w:t>
      </w:r>
      <w:r>
        <w:rPr>
          <w:rFonts w:hint="default"/>
          <w:lang w:val="nl"/>
        </w:rPr>
        <w:br w:type="textWrapping"/>
      </w:r>
      <w:r>
        <w:rPr>
          <w:rFonts w:hint="default"/>
          <w:lang w:val="nl"/>
        </w:rPr>
        <w:t>Heffen wij dit loflied aan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b/>
          <w:bCs/>
          <w:lang w:val="nl" w:eastAsia="zh-CN"/>
        </w:rPr>
        <w:t>Refr</w:t>
      </w:r>
      <w:r>
        <w:rPr>
          <w:rFonts w:hint="default"/>
          <w:b/>
          <w:bCs/>
          <w:lang w:val="nl-NL" w:eastAsia="zh-CN"/>
        </w:rPr>
        <w:t>ein</w:t>
      </w:r>
      <w:r>
        <w:rPr>
          <w:rFonts w:hint="default"/>
          <w:lang w:val="nl" w:eastAsia="zh-CN"/>
        </w:rPr>
        <w:t xml:space="preserve"> 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nl" w:eastAsia="zh-CN"/>
        </w:rPr>
        <w:t>Jezus komt in heerlijkheid</w:t>
      </w:r>
      <w:r>
        <w:rPr>
          <w:rFonts w:hint="default"/>
          <w:lang w:val="nl" w:eastAsia="zh-CN"/>
        </w:rPr>
        <w:br w:type="textWrapping"/>
      </w:r>
      <w:r>
        <w:rPr>
          <w:rFonts w:hint="default"/>
          <w:lang w:val="nl" w:eastAsia="zh-CN"/>
        </w:rPr>
        <w:t>Zijn sjaloom wordt wereldwijd</w:t>
      </w:r>
      <w:r>
        <w:rPr>
          <w:rFonts w:hint="default"/>
          <w:lang w:val="nl" w:eastAsia="zh-CN"/>
        </w:rPr>
        <w:br w:type="textWrapping"/>
      </w:r>
      <w:r>
        <w:rPr>
          <w:rFonts w:hint="default"/>
          <w:lang w:val="nl" w:eastAsia="zh-CN"/>
        </w:rPr>
        <w:t>Alle dingen maakt Hij nieuw</w:t>
      </w:r>
      <w:r>
        <w:rPr>
          <w:rFonts w:hint="default"/>
          <w:lang w:val="nl" w:eastAsia="zh-CN"/>
        </w:rPr>
        <w:br w:type="textWrapping"/>
      </w:r>
      <w:r>
        <w:rPr>
          <w:rFonts w:hint="default"/>
          <w:lang w:val="nl" w:eastAsia="zh-CN"/>
        </w:rPr>
        <w:t>Hij is de Heer van ons leven</w:t>
      </w:r>
    </w:p>
    <w:p>
      <w:pPr>
        <w:pStyle w:val="13"/>
        <w:bidi w:val="0"/>
        <w:rPr>
          <w:rFonts w:ascii="SimSun" w:hAnsi="SimSun" w:eastAsia="SimSun" w:cs="SimSun"/>
          <w:sz w:val="22"/>
          <w:szCs w:val="22"/>
        </w:rPr>
      </w:pPr>
    </w:p>
    <w:p>
      <w:pPr>
        <w:pStyle w:val="13"/>
        <w:bidi w:val="0"/>
        <w:rPr>
          <w:rFonts w:hint="default" w:ascii="SimSun" w:hAnsi="SimSun" w:eastAsia="SimSun" w:cs="SimSun"/>
          <w:sz w:val="22"/>
          <w:szCs w:val="22"/>
          <w:lang w:val="nl" w:eastAsia="zh-CN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Collecte</w:t>
      </w:r>
    </w:p>
    <w:p>
      <w:pPr>
        <w:pStyle w:val="13"/>
        <w:bidi w:val="0"/>
        <w:rPr>
          <w:rFonts w:hint="default"/>
          <w:b/>
          <w:bCs/>
          <w:sz w:val="22"/>
          <w:szCs w:val="22"/>
          <w:lang w:val="nl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/>
        </w:rPr>
      </w:pPr>
      <w:r>
        <w:rPr>
          <w:rFonts w:hint="default"/>
          <w:b/>
          <w:bCs/>
          <w:sz w:val="22"/>
          <w:szCs w:val="22"/>
          <w:lang w:val="nl"/>
        </w:rPr>
        <w:t>Protestantse Gemeente Hattem</w:t>
      </w:r>
    </w:p>
    <w:p>
      <w:pPr>
        <w:pStyle w:val="13"/>
        <w:bidi w:val="0"/>
        <w:rPr>
          <w:rFonts w:hint="default"/>
          <w:sz w:val="22"/>
          <w:szCs w:val="22"/>
          <w:lang w:val="nl"/>
        </w:rPr>
      </w:pPr>
    </w:p>
    <w:p>
      <w:pPr>
        <w:pStyle w:val="13"/>
        <w:bidi w:val="0"/>
        <w:rPr>
          <w:rFonts w:hint="default"/>
          <w:sz w:val="22"/>
          <w:szCs w:val="22"/>
          <w:lang w:val="nl"/>
        </w:rPr>
      </w:pPr>
      <w:r>
        <w:rPr>
          <w:rFonts w:hint="default"/>
          <w:sz w:val="22"/>
          <w:szCs w:val="22"/>
          <w:lang w:val="nl"/>
        </w:rPr>
        <w:t>Diaconie:    NL12 RABO 0325 7023 65</w:t>
      </w:r>
    </w:p>
    <w:p>
      <w:pPr>
        <w:pStyle w:val="13"/>
        <w:bidi w:val="0"/>
        <w:rPr>
          <w:rFonts w:hint="default"/>
          <w:sz w:val="22"/>
          <w:szCs w:val="22"/>
          <w:lang w:val="nl"/>
        </w:rPr>
      </w:pPr>
      <w:r>
        <w:rPr>
          <w:rFonts w:hint="default"/>
          <w:sz w:val="22"/>
          <w:szCs w:val="22"/>
          <w:lang w:val="nl"/>
        </w:rPr>
        <w:t>Kerk:            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pStyle w:val="13"/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/>
          <w:b/>
          <w:bCs/>
          <w:sz w:val="22"/>
          <w:szCs w:val="22"/>
          <w:lang w:val="nl-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-NL"/>
        </w:rPr>
        <w:t xml:space="preserve">Zingen: </w:t>
      </w:r>
      <w:r>
        <w:rPr>
          <w:rFonts w:hint="default"/>
          <w:b/>
          <w:bCs/>
          <w:lang w:val="nl-NL" w:eastAsia="zh-CN"/>
        </w:rPr>
        <w:t xml:space="preserve">Gezang </w:t>
      </w:r>
      <w:r>
        <w:rPr>
          <w:rFonts w:hint="default"/>
          <w:b/>
          <w:bCs/>
          <w:lang w:val="nl" w:eastAsia="zh-CN"/>
        </w:rPr>
        <w:t>300</w:t>
      </w:r>
      <w:r>
        <w:rPr>
          <w:rFonts w:hint="default"/>
          <w:b/>
          <w:bCs/>
          <w:lang w:val="nl-NL" w:eastAsia="zh-CN"/>
        </w:rPr>
        <w:t xml:space="preserve"> vers</w:t>
      </w:r>
      <w:r>
        <w:rPr>
          <w:rFonts w:hint="default"/>
          <w:b/>
          <w:bCs/>
          <w:lang w:val="nl" w:eastAsia="zh-CN"/>
        </w:rPr>
        <w:t xml:space="preserve"> 1, 2, 3</w:t>
      </w:r>
      <w:r>
        <w:rPr>
          <w:rFonts w:hint="default"/>
          <w:b/>
          <w:bCs/>
          <w:lang w:val="nl-NL" w:eastAsia="zh-CN"/>
        </w:rPr>
        <w:t xml:space="preserve"> en</w:t>
      </w:r>
      <w:r>
        <w:rPr>
          <w:rFonts w:hint="default"/>
          <w:b/>
          <w:bCs/>
          <w:lang w:val="nl" w:eastAsia="zh-CN"/>
        </w:rPr>
        <w:t xml:space="preserve"> 6 (Lv</w:t>
      </w:r>
      <w:r>
        <w:rPr>
          <w:rFonts w:hint="default"/>
          <w:b/>
          <w:bCs/>
          <w:lang w:val="nl-NL" w:eastAsia="zh-CN"/>
        </w:rPr>
        <w:t>d</w:t>
      </w:r>
      <w:r>
        <w:rPr>
          <w:rFonts w:hint="default"/>
          <w:b/>
          <w:bCs/>
          <w:lang w:val="nl" w:eastAsia="zh-CN"/>
        </w:rPr>
        <w:t>K)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numPr>
          <w:ilvl w:val="0"/>
          <w:numId w:val="5"/>
        </w:numPr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Eens, als de bazuinen klinken,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uit de hoogte, links en rechts,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duizend stemmen ons omringen,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ja en amen wordt gezegd,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rest er niets meer dan te zingen,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Heer, dan is uw pleit beslecht.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numPr>
          <w:ilvl w:val="0"/>
          <w:numId w:val="5"/>
        </w:numPr>
        <w:bidi w:val="0"/>
        <w:ind w:left="0" w:leftChars="0" w:firstLine="0" w:firstLineChars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Scheurt het voorhang van de wolken,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wordt uw aangezicht onthuld,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vaart de tijding door de volken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dat Gij alles richten zult: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Heer, dan is de dood verzwolgen,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want de schriften zijn vervuld.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numPr>
          <w:ilvl w:val="0"/>
          <w:numId w:val="5"/>
        </w:numPr>
        <w:bidi w:val="0"/>
        <w:ind w:left="0" w:leftChars="0" w:firstLine="0" w:firstLineChars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Roep de doden tot getuigen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dat Gij van oudsher regeert,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roep hen die men dwong te zwijgen,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de wereld heeft geweerd,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richt omhoog wat wist te buigen,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kroon wat aanzien heeft ontbeerd.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</w:pPr>
      <w:r>
        <w:rPr>
          <w:rFonts w:hint="default"/>
          <w:lang w:val="nl-NL"/>
        </w:rPr>
        <w:t>6.</w:t>
      </w:r>
      <w:r>
        <w:t>Van die dag kan niemand weten,</w:t>
      </w:r>
    </w:p>
    <w:p>
      <w:pPr>
        <w:pStyle w:val="13"/>
        <w:bidi w:val="0"/>
      </w:pPr>
      <w:r>
        <w:t>maar het woord drijft aan tot spoed,</w:t>
      </w:r>
    </w:p>
    <w:p>
      <w:pPr>
        <w:pStyle w:val="13"/>
        <w:bidi w:val="0"/>
      </w:pPr>
      <w:r>
        <w:t>zouden wij niet haastig eten,</w:t>
      </w:r>
    </w:p>
    <w:p>
      <w:pPr>
        <w:pStyle w:val="13"/>
        <w:bidi w:val="0"/>
      </w:pPr>
      <w:r>
        <w:t>gaandeweg Hem tegemoet,</w:t>
      </w:r>
    </w:p>
    <w:p>
      <w:pPr>
        <w:pStyle w:val="13"/>
        <w:bidi w:val="0"/>
      </w:pPr>
      <w:r>
        <w:t>Jezus Christus,</w:t>
      </w:r>
      <w:bookmarkStart w:id="2" w:name="_GoBack"/>
      <w:bookmarkEnd w:id="2"/>
      <w:r>
        <w:t xml:space="preserve"> gist'ren, </w:t>
      </w:r>
    </w:p>
    <w:p>
      <w:pPr>
        <w:pStyle w:val="13"/>
        <w:bidi w:val="0"/>
        <w:rPr>
          <w:rFonts w:hint="default"/>
          <w:lang w:val="nl" w:eastAsia="zh-CN"/>
        </w:rPr>
      </w:pPr>
      <w:r>
        <w:t>heden,</w:t>
      </w:r>
      <w:r>
        <w:rPr>
          <w:rFonts w:hint="default"/>
          <w:lang w:val="nl-NL"/>
        </w:rPr>
        <w:t xml:space="preserve"> </w:t>
      </w:r>
      <w:r>
        <w:t>komt voor eens en komt voor goed!</w:t>
      </w: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 w:eastAsia="zh-CN"/>
        </w:rPr>
        <w:t>Zegen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</w:rPr>
        <w:t>bij was. Een goede week en Gods zegen toegewenst!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Vanavond tijdens de kerkdienst van 19:00 uur zal </w:t>
      </w:r>
      <w:r>
        <w:rPr>
          <w:rFonts w:hint="default" w:ascii="Calibri" w:hAnsi="Calibri"/>
          <w:b/>
          <w:bCs/>
          <w:sz w:val="22"/>
          <w:szCs w:val="22"/>
        </w:rPr>
        <w:t>ds.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5F5F5"/>
        </w:rPr>
        <w:t>N. de Graaf uit den Ham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voor gaan.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variable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139B0D"/>
    <w:multiLevelType w:val="singleLevel"/>
    <w:tmpl w:val="82139B0D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85B8940B"/>
    <w:multiLevelType w:val="singleLevel"/>
    <w:tmpl w:val="85B8940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D98F9AB"/>
    <w:multiLevelType w:val="singleLevel"/>
    <w:tmpl w:val="AD98F9A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36510C8"/>
    <w:multiLevelType w:val="singleLevel"/>
    <w:tmpl w:val="D36510C8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4366D65"/>
    <w:multiLevelType w:val="singleLevel"/>
    <w:tmpl w:val="64366D65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characterSpacingControl w:val="doNotCompress"/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5171FEF"/>
    <w:rsid w:val="06AC4B28"/>
    <w:rsid w:val="0D7B0CB3"/>
    <w:rsid w:val="0E481143"/>
    <w:rsid w:val="130F79DE"/>
    <w:rsid w:val="170830C2"/>
    <w:rsid w:val="19DE26D1"/>
    <w:rsid w:val="19E73CC3"/>
    <w:rsid w:val="19FE7513"/>
    <w:rsid w:val="1FC574C8"/>
    <w:rsid w:val="2405500B"/>
    <w:rsid w:val="247F2B3F"/>
    <w:rsid w:val="26CE73A8"/>
    <w:rsid w:val="27385E1F"/>
    <w:rsid w:val="27DD16AD"/>
    <w:rsid w:val="2BAB3603"/>
    <w:rsid w:val="35474CCD"/>
    <w:rsid w:val="390B117F"/>
    <w:rsid w:val="3AEB271E"/>
    <w:rsid w:val="3F9614BE"/>
    <w:rsid w:val="400B2D86"/>
    <w:rsid w:val="403F1F30"/>
    <w:rsid w:val="42F11657"/>
    <w:rsid w:val="42FE0D52"/>
    <w:rsid w:val="43073814"/>
    <w:rsid w:val="43F678FB"/>
    <w:rsid w:val="441B2AF0"/>
    <w:rsid w:val="44FD5C9C"/>
    <w:rsid w:val="475E20B2"/>
    <w:rsid w:val="4E2B3F36"/>
    <w:rsid w:val="4F88700B"/>
    <w:rsid w:val="50DB45DF"/>
    <w:rsid w:val="55A2247F"/>
    <w:rsid w:val="57C51D9A"/>
    <w:rsid w:val="57CC3994"/>
    <w:rsid w:val="5B085442"/>
    <w:rsid w:val="5B136954"/>
    <w:rsid w:val="5E965748"/>
    <w:rsid w:val="5F00622C"/>
    <w:rsid w:val="5FCE5104"/>
    <w:rsid w:val="6067525B"/>
    <w:rsid w:val="61967195"/>
    <w:rsid w:val="64743390"/>
    <w:rsid w:val="65BE320D"/>
    <w:rsid w:val="66627145"/>
    <w:rsid w:val="69AE6B4D"/>
    <w:rsid w:val="6AF8288C"/>
    <w:rsid w:val="6B656486"/>
    <w:rsid w:val="731F0C27"/>
    <w:rsid w:val="762872B4"/>
    <w:rsid w:val="77D80212"/>
    <w:rsid w:val="784D5F83"/>
    <w:rsid w:val="7AC81E71"/>
    <w:rsid w:val="7C5E3ED6"/>
    <w:rsid w:val="7C6638F0"/>
    <w:rsid w:val="7D0933B6"/>
    <w:rsid w:val="7D9D1752"/>
    <w:rsid w:val="7EC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paragraph" w:styleId="7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8">
    <w:name w:val="apple-converted-space"/>
    <w:basedOn w:val="3"/>
    <w:qFormat/>
    <w:uiPriority w:val="0"/>
  </w:style>
  <w:style w:type="character" w:customStyle="1" w:styleId="9">
    <w:name w:val="klein_kapitaal"/>
    <w:basedOn w:val="3"/>
    <w:qFormat/>
    <w:uiPriority w:val="0"/>
  </w:style>
  <w:style w:type="paragraph" w:customStyle="1" w:styleId="10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1">
    <w:name w:val="verse-span"/>
    <w:basedOn w:val="3"/>
    <w:qFormat/>
    <w:uiPriority w:val="0"/>
  </w:style>
  <w:style w:type="character" w:customStyle="1" w:styleId="12">
    <w:name w:val="v"/>
    <w:basedOn w:val="3"/>
    <w:qFormat/>
    <w:uiPriority w:val="0"/>
  </w:style>
  <w:style w:type="paragraph" w:styleId="13">
    <w:name w:val="No Spacing"/>
    <w:link w:val="16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4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15">
    <w:name w:val="Tekst zonder opmaak Char"/>
    <w:qFormat/>
    <w:uiPriority w:val="0"/>
    <w:rPr>
      <w:rFonts w:hint="default" w:ascii="Calibri" w:hAnsi="Calibri" w:cs="Calibri"/>
      <w:lang w:eastAsia="en-US"/>
    </w:rPr>
  </w:style>
  <w:style w:type="character" w:customStyle="1" w:styleId="16">
    <w:name w:val="No Spacing Char"/>
    <w:link w:val="13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7">
    <w:name w:val="msonospacing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  <w:style w:type="paragraph" w:customStyle="1" w:styleId="18">
    <w:name w:val="msolistparagraph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72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89</TotalTime>
  <ScaleCrop>false</ScaleCrop>
  <LinksUpToDate>false</LinksUpToDate>
  <CharactersWithSpaces>4749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2023-06-16T22:55:09Z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3BC6FE3E87F54F068CAB8894FE4BDFEC</vt:lpwstr>
  </property>
</Properties>
</file>