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 xml:space="preserve">zondag 4 februari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00</w:t>
      </w:r>
      <w:r>
        <w:rPr>
          <w:b/>
          <w:bCs/>
        </w:rPr>
        <w:t xml:space="preserve">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Style w:val="12"/>
          <w:rFonts w:hint="default"/>
          <w:b/>
          <w:bCs/>
          <w:lang w:val="nl-NL"/>
        </w:rPr>
      </w:pPr>
    </w:p>
    <w:p>
      <w:pPr>
        <w:pStyle w:val="8"/>
        <w:bidi w:val="0"/>
        <w:rPr>
          <w:rStyle w:val="12"/>
          <w:rFonts w:hint="default"/>
          <w:lang w:val="nl-NL"/>
        </w:rPr>
      </w:pPr>
      <w:r>
        <w:rPr>
          <w:rFonts w:hint="default"/>
          <w:b/>
          <w:bCs/>
          <w:lang w:val="nl-NL"/>
        </w:rPr>
        <w:t>Voorganger:</w:t>
      </w:r>
      <w:r>
        <w:rPr>
          <w:rFonts w:hint="default"/>
          <w:lang w:val="nl-NL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5F5F5"/>
        </w:rPr>
        <w:t>ds.</w:t>
      </w:r>
      <w:r>
        <w:rPr>
          <w:rStyle w:val="12"/>
          <w:rFonts w:hint="default"/>
        </w:rPr>
        <w:t xml:space="preserve"> </w:t>
      </w:r>
      <w:r>
        <w:rPr>
          <w:rStyle w:val="12"/>
          <w:rFonts w:hint="default"/>
          <w:lang w:val="nl-NL"/>
        </w:rPr>
        <w:t>J.D. Th Wassenaar uit Hellendoorn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Zingen:</w:t>
      </w:r>
      <w:r>
        <w:rPr>
          <w:rFonts w:hint="default"/>
          <w:b/>
          <w:bCs/>
        </w:rPr>
        <w:t xml:space="preserve"> Ps</w:t>
      </w:r>
      <w:r>
        <w:rPr>
          <w:rFonts w:hint="default"/>
          <w:b/>
          <w:bCs/>
          <w:lang w:val="nl-NL"/>
        </w:rPr>
        <w:t>alm</w:t>
      </w:r>
      <w:r>
        <w:rPr>
          <w:rFonts w:hint="default"/>
          <w:b/>
          <w:bCs/>
        </w:rPr>
        <w:t xml:space="preserve"> 24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nl-NL"/>
        </w:rPr>
        <w:t>2 en</w:t>
      </w:r>
      <w:r>
        <w:rPr>
          <w:rFonts w:hint="default"/>
          <w:b/>
          <w:bCs/>
        </w:rPr>
        <w:t xml:space="preserve"> 3 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</w:rPr>
        <w:t>(OB)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numPr>
          <w:ilvl w:val="0"/>
          <w:numId w:val="1"/>
        </w:numPr>
        <w:bidi w:val="0"/>
        <w:rPr>
          <w:rFonts w:hint="default"/>
        </w:rPr>
      </w:pPr>
      <w:r>
        <w:t>Wie klimt den berg</w:t>
      </w:r>
      <w:r>
        <w:rPr>
          <w:rFonts w:hint="default"/>
        </w:rPr>
        <w:t> des HEEREN op?</w:t>
      </w:r>
      <w:r>
        <w:rPr>
          <w:rFonts w:hint="default"/>
        </w:rPr>
        <w:br w:type="textWrapping"/>
      </w:r>
      <w:r>
        <w:rPr>
          <w:rFonts w:hint="default"/>
        </w:rPr>
        <w:t>Wie zal dien Godgewijden top,</w:t>
      </w:r>
      <w:r>
        <w:rPr>
          <w:rFonts w:hint="default"/>
        </w:rPr>
        <w:br w:type="textWrapping"/>
      </w:r>
      <w:r>
        <w:rPr>
          <w:rFonts w:hint="default"/>
        </w:rPr>
        <w:t>Voor 't oog van Sions God, betreden?</w:t>
      </w:r>
      <w:r>
        <w:rPr>
          <w:rFonts w:hint="default"/>
        </w:rPr>
        <w:br w:type="textWrapping"/>
      </w:r>
      <w:r>
        <w:rPr>
          <w:rFonts w:hint="default"/>
        </w:rPr>
        <w:t>De man, die, rein van hart en hand,</w:t>
      </w:r>
      <w:r>
        <w:rPr>
          <w:rFonts w:hint="default"/>
        </w:rPr>
        <w:br w:type="textWrapping"/>
      </w:r>
      <w:r>
        <w:rPr>
          <w:rFonts w:hint="default"/>
        </w:rPr>
        <w:t>Zich niet aan ijdelheid verpandt,</w:t>
      </w:r>
      <w:r>
        <w:rPr>
          <w:rFonts w:hint="default"/>
        </w:rPr>
        <w:br w:type="textWrapping"/>
      </w:r>
      <w:r>
        <w:rPr>
          <w:rFonts w:hint="default"/>
        </w:rPr>
        <w:t>En geen bedrog pleegt in zijn eden.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1"/>
        </w:numPr>
        <w:bidi w:val="0"/>
        <w:ind w:left="0" w:leftChars="0" w:firstLine="0" w:firstLineChars="0"/>
        <w:rPr>
          <w:rFonts w:hint="default"/>
        </w:rPr>
      </w:pPr>
      <w:r>
        <w:t>Die zal, door 's HEE</w:t>
      </w:r>
      <w:r>
        <w:rPr>
          <w:rFonts w:hint="default"/>
        </w:rPr>
        <w:t>REN gunst geleid,</w:t>
      </w:r>
      <w:r>
        <w:rPr>
          <w:rFonts w:hint="default"/>
        </w:rPr>
        <w:br w:type="textWrapping"/>
      </w:r>
      <w:r>
        <w:rPr>
          <w:rFonts w:hint="default"/>
        </w:rPr>
        <w:t>En zegen en gerechtigheid</w:t>
      </w:r>
      <w:r>
        <w:rPr>
          <w:rFonts w:hint="default"/>
        </w:rPr>
        <w:br w:type="textWrapping"/>
      </w:r>
      <w:r>
        <w:rPr>
          <w:rFonts w:hint="default"/>
        </w:rPr>
        <w:t>Van God, den God zijns heils, ontvangen.</w:t>
      </w:r>
      <w:r>
        <w:rPr>
          <w:rFonts w:hint="default"/>
        </w:rPr>
        <w:br w:type="textWrapping"/>
      </w:r>
      <w:r>
        <w:rPr>
          <w:rFonts w:hint="default"/>
        </w:rPr>
        <w:t>Dit 's Jacob, dit is't vroom geslacht,</w:t>
      </w:r>
      <w:r>
        <w:rPr>
          <w:rFonts w:hint="default"/>
        </w:rPr>
        <w:br w:type="textWrapping"/>
      </w:r>
      <w:r>
        <w:rPr>
          <w:rFonts w:hint="default"/>
        </w:rPr>
        <w:t>Dat naar God vraagt, Zijn wet betracht,</w:t>
      </w:r>
      <w:r>
        <w:rPr>
          <w:rFonts w:hint="default"/>
        </w:rPr>
        <w:br w:type="textWrapping"/>
      </w:r>
      <w:r>
        <w:rPr>
          <w:rFonts w:hint="default"/>
        </w:rPr>
        <w:t>En zoekt Zijn aanschijn met verlangen.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Stil gebed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Bemoediging en groet</w:t>
      </w: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 Ps</w:t>
      </w:r>
      <w:r>
        <w:rPr>
          <w:rFonts w:hint="default"/>
          <w:b/>
          <w:bCs/>
          <w:lang w:val="nl-NL"/>
        </w:rPr>
        <w:t>alm</w:t>
      </w:r>
      <w:r>
        <w:rPr>
          <w:rFonts w:hint="default"/>
          <w:b/>
          <w:bCs/>
        </w:rPr>
        <w:t xml:space="preserve"> 103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</w:rPr>
        <w:t xml:space="preserve"> 9 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</w:rPr>
        <w:t>(OB)</w:t>
      </w:r>
    </w:p>
    <w:p>
      <w:pPr>
        <w:pStyle w:val="8"/>
        <w:bidi w:val="0"/>
      </w:pPr>
    </w:p>
    <w:p>
      <w:pPr>
        <w:pStyle w:val="8"/>
        <w:numPr>
          <w:ilvl w:val="0"/>
          <w:numId w:val="2"/>
        </w:numPr>
        <w:bidi w:val="0"/>
        <w:rPr>
          <w:rFonts w:hint="default"/>
        </w:rPr>
      </w:pPr>
      <w:r>
        <w:t>Maar</w:t>
      </w:r>
      <w:r>
        <w:rPr>
          <w:rFonts w:hint="default"/>
        </w:rPr>
        <w:t> 's HEEREN gunst zal over die Hem vrezen,</w:t>
      </w:r>
      <w:r>
        <w:rPr>
          <w:rFonts w:hint="default"/>
        </w:rPr>
        <w:br w:type="textWrapping"/>
      </w:r>
      <w:r>
        <w:rPr>
          <w:rFonts w:hint="default"/>
        </w:rPr>
        <w:t>In eeuwighei</w:t>
      </w:r>
      <w:bookmarkStart w:id="4" w:name="_GoBack"/>
      <w:bookmarkEnd w:id="4"/>
      <w:r>
        <w:rPr>
          <w:rFonts w:hint="default"/>
        </w:rPr>
        <w:t>d altoos dezelfde wezen;</w:t>
      </w:r>
      <w:r>
        <w:rPr>
          <w:rFonts w:hint="default"/>
        </w:rPr>
        <w:br w:type="textWrapping"/>
      </w:r>
      <w:r>
        <w:rPr>
          <w:rFonts w:hint="default"/>
        </w:rPr>
        <w:t>Zijn trouw rust zelfs op 't late nageslacht,</w:t>
      </w:r>
      <w:r>
        <w:rPr>
          <w:rFonts w:hint="default"/>
        </w:rPr>
        <w:br w:type="textWrapping"/>
      </w:r>
      <w:r>
        <w:rPr>
          <w:rFonts w:hint="default"/>
        </w:rPr>
        <w:t>Dat zijn verbond niet trouweloos wil schenden,</w:t>
      </w:r>
      <w:r>
        <w:rPr>
          <w:rFonts w:hint="default"/>
        </w:rPr>
        <w:br w:type="textWrapping"/>
      </w:r>
      <w:r>
        <w:rPr>
          <w:rFonts w:hint="default"/>
        </w:rPr>
        <w:t>Noch van Zijn wet afkerig d' oren wenden,</w:t>
      </w:r>
      <w:r>
        <w:rPr>
          <w:rFonts w:hint="default"/>
        </w:rPr>
        <w:br w:type="textWrapping"/>
      </w:r>
      <w:r>
        <w:rPr>
          <w:rFonts w:hint="default"/>
        </w:rPr>
        <w:t>Maar die, naar eis van Gods verbond, betracht.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Gebed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>Schriftlezing: Matteüs 5: 17-48</w:t>
      </w:r>
      <w:r>
        <w:rPr>
          <w:rFonts w:hint="default"/>
          <w:b/>
          <w:bCs/>
          <w:lang w:val="nl-NL"/>
        </w:rPr>
        <w:t xml:space="preserve">   (HSV)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Jezus en de Wet</w:t>
      </w:r>
    </w:p>
    <w:p>
      <w:pPr>
        <w:pStyle w:val="8"/>
        <w:bidi w:val="0"/>
      </w:pPr>
      <w:r>
        <w:rPr>
          <w:vertAlign w:val="superscript"/>
          <w:lang w:val="en-US" w:eastAsia="zh-CN"/>
        </w:rPr>
        <w:t>17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Denk niet dat Ik gekomen ben om de Wet of de Profeten af te schaffen; Ik ben niet gekomen om die af te schaffen, maar te vervullen.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Want, voorwaar, Ik zeg u: Totdat de hemel en de aarde voorbijgaan, zal er niet één jota of één tittel van de Wet voorbijgaan, totdat het alles geschied is.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vertAlign w:val="superscript"/>
          <w:lang w:val="en-US" w:eastAsia="zh-CN"/>
        </w:rPr>
        <w:t>19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Wie dan een van deze geringste geboden afschaft en de mensen zo onderwijst, zal de geringste genoemd worden in het Koninkrijk der hemelen; maar wie ze doet en onderwijst, die zal groot genoemd worden in het Koninkrijk der hemelen.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Want Ik zeg u: Als uw gerechtigheid niet overvloediger is dan die van de schriftgeleerden en de Farizeeën, zult u het Koninkrijk der hemelen beslist niet binnengaan.</w:t>
      </w:r>
      <w:r>
        <w:rPr>
          <w:rFonts w:hint="default"/>
          <w:lang w:val="nl-NL" w:eastAsia="zh-CN"/>
        </w:rPr>
        <w:t xml:space="preserve"> </w:t>
      </w:r>
    </w:p>
    <w:p>
      <w:pPr>
        <w:pStyle w:val="8"/>
        <w:bidi w:val="0"/>
        <w:rPr>
          <w:b/>
          <w:bCs/>
        </w:rPr>
      </w:pPr>
      <w:r>
        <w:rPr>
          <w:b/>
          <w:bCs/>
        </w:rPr>
        <w:t>Jezus en de traditie</w:t>
      </w:r>
    </w:p>
    <w:p>
      <w:pPr>
        <w:pStyle w:val="8"/>
        <w:bidi w:val="0"/>
      </w:pPr>
      <w:r>
        <w:rPr>
          <w:rFonts w:hint="default"/>
          <w:vertAlign w:val="superscript"/>
          <w:lang w:val="en-US" w:eastAsia="zh-CN"/>
        </w:rPr>
        <w:t>21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U hebt gehoord dat tegen het voorgeslacht gezegd is: U zult niet doden; en: Wie doodt, zal door de rechtbank schuldig bevonden worden.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Maar Ik zeg u: Al wie ten onrechte boos is op zijn broeder, zal schuldig bevonden worden door de rechtbank. En al wie tegen zijn broeder zegt: Raka! zal schuldig bevonden worden door de Raad; maar al wie zegt: Dwaas! die zal schuldig bevonden worden tot het helse vuur.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Als u dan uw gave op het altaar offert en u zich daar herinnert dat uw broeder iets tegen u heeft,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laat uw gave daar bij het altaar achter en ga heen, verzoen u eerst met uw broeder en kom dan terug en offer uw gave.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Stel u zo snel mogelijk welwillend op tegenover uw tegenpartij, terwijl u nog met hem onderweg bent; opdat de tegenpartij u niet misschien aan de rechter overlevert en de rechter u aan de gerechtsdienaar overlevert en u in de gevangenis geworpen wordt.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Voorwaar, Ik zeg u: U zult daar beslist niet uitkomen, voordat u de laatste quadrans betaald hebt.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U hebt gehoord dat tegen het voorgeslacht gezegd is: U zult geen overspel plegen.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Maar Ik zeg u dat al wie naar een vrouw kijkt om haar te begeren, in zijn hart al overspel met haar gepleegd heeft.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Als dan uw rechteroog u doet struikelen, ruk het uit en werp het van u weg, want het is beter voor u dat een van uw lichaamsdelen te gronde gaat en niet heel uw lichaam in de hel geworpen wordt.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als uw rechterhand u doet struikelen, hak hem af en werp hem van u weg, want het is beter voor u dat een van uw lichaamsdelen te gronde gaat en niet heel uw lichaam in de hel geworpen wordt.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Er is ook gezegd: Wie zijn vrouw verstoot, moet haar een echtscheidingsbrief geven.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Maar Ik zeg u dat wie zijn vrouw verstoot om een andere reden dan hoererij, maakt dat zij overspel pleegt; en wie met de verstotene trouwt, pleegt ook overspel.</w:t>
      </w:r>
    </w:p>
    <w:p>
      <w:pPr>
        <w:pStyle w:val="8"/>
        <w:bidi w:val="0"/>
      </w:pPr>
      <w:r>
        <w:rPr>
          <w:rFonts w:hint="default"/>
          <w:lang w:val="en-US" w:eastAsia="zh-CN"/>
        </w:rPr>
        <w:t>33</w:t>
      </w:r>
      <w:r>
        <w:rPr>
          <w:rFonts w:hint="default"/>
          <w:lang w:val="nl-NL" w:eastAsia="zh-CN"/>
        </w:rPr>
        <w:t xml:space="preserve"> </w:t>
      </w:r>
      <w:r>
        <w:rPr>
          <w:lang w:val="en-US" w:eastAsia="zh-CN"/>
        </w:rPr>
        <w:t>Verder hebt u gehoord dat tegen het voorgeslacht gezegd is: U zult de eed niet breken, maar u zult voor de Heere uw eden houden.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Maar Ik zeg u: Zweer in het geheel niet, niet bij de hemel, want dat is de troon van God;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niet bij de aarde, want dat is de voetbank van Zijn voeten; en ook niet bij Jeruzalem, want dat is de stad van de grote Koning.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Ook bij uw hoofd mag u niet zweren, want u kunt niet één haar wit of zwart maken;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maar laat uw woord ja ja zijn en uw nee nee; wat hierboven uitgaat, is uit de boze.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U hebt gehoord dat er gezegd is: Oog voor oog en tand voor tand.</w:t>
      </w:r>
    </w:p>
    <w:p>
      <w:pPr>
        <w:pStyle w:val="8"/>
        <w:bidi w:val="0"/>
      </w:pPr>
      <w:r>
        <w:rPr>
          <w:rFonts w:hint="default"/>
          <w:vertAlign w:val="superscript"/>
          <w:lang w:val="en-US" w:eastAsia="zh-CN"/>
        </w:rPr>
        <w:t>39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Ik zeg u echter dat u geen weerstand moet bieden aan de boze; maar wie u op de rechterwang slaat, keer hem ook de andere toe;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als iemand u voor het gerecht wil dagen en uw onderkleding nemen, geef hem dan ook het bovenkleed;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wie u zal dwingen één mijl te gaan, ga er twee met hem.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Geef aan hem die iets van u vraagt, en keer u niet af van hem die van u lenen wil.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U hebt gehoord dat er gezegd is: U moet uw naaste liefhebben en uw vijand moet u haten.</w:t>
      </w:r>
    </w:p>
    <w:p>
      <w:pPr>
        <w:pStyle w:val="8"/>
        <w:bidi w:val="0"/>
        <w:rPr>
          <w:lang w:val="en-US" w:eastAsia="zh-CN"/>
        </w:rPr>
      </w:pPr>
      <w:r>
        <w:rPr>
          <w:rFonts w:hint="default"/>
          <w:vertAlign w:val="superscript"/>
          <w:lang w:val="en-US" w:eastAsia="zh-CN"/>
        </w:rPr>
        <w:t>44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Maar Ik zeg u: Heb uw vijanden lief; zegen hen die u vervloeken; doe goed aan hen die u haten; en bid voor hen die u beledigen en u vervolgen;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zodat u kinderen zult zijn van uw Vader, Die in de hemelen is, want Hij laat Zijn zon opgaan over slechte en goede mensen, en laat het regenen over rechtvaardigen en onrechtvaardigen.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Want als u hen liefhebt die u liefhebben, wat voor loon hebt u dan? Doen ook de tollenaars niet hetzelfde?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als u alleen uw broeders groet, wat doet u meer dan anderen? Doen ook de tollenaars niet zo?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Weest u dan volmaakt, zoals uw Vader, Die in de hemelen is, volmaakt is.</w:t>
      </w: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 Ps</w:t>
      </w:r>
      <w:r>
        <w:rPr>
          <w:rFonts w:hint="default"/>
          <w:b/>
          <w:bCs/>
          <w:lang w:val="nl-NL"/>
        </w:rPr>
        <w:t>alm</w:t>
      </w:r>
      <w:r>
        <w:rPr>
          <w:rFonts w:hint="default"/>
          <w:b/>
          <w:bCs/>
        </w:rPr>
        <w:t xml:space="preserve"> 19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</w:rPr>
        <w:t xml:space="preserve"> 3, 4, 5</w:t>
      </w:r>
      <w:r>
        <w:rPr>
          <w:rFonts w:hint="default"/>
          <w:b/>
          <w:bCs/>
          <w:lang w:val="nl-NL"/>
        </w:rPr>
        <w:t xml:space="preserve"> en</w:t>
      </w:r>
      <w:r>
        <w:rPr>
          <w:rFonts w:hint="default"/>
          <w:b/>
          <w:bCs/>
        </w:rPr>
        <w:t xml:space="preserve"> 6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</w:rPr>
        <w:t xml:space="preserve"> (</w:t>
      </w:r>
      <w:r>
        <w:rPr>
          <w:rFonts w:hint="default"/>
          <w:b/>
          <w:bCs/>
          <w:lang w:val="nl-NL"/>
        </w:rPr>
        <w:t>LvdK</w:t>
      </w:r>
      <w:r>
        <w:rPr>
          <w:rFonts w:hint="default"/>
          <w:b/>
          <w:bCs/>
        </w:rPr>
        <w:t>)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numPr>
          <w:numId w:val="0"/>
        </w:numPr>
        <w:bidi w:val="0"/>
        <w:ind w:leftChars="0"/>
        <w:rPr>
          <w:lang w:val="en-US" w:eastAsia="zh-CN"/>
        </w:rPr>
      </w:pPr>
      <w:r>
        <w:rPr>
          <w:rFonts w:hint="default"/>
          <w:lang w:val="nl-NL" w:eastAsia="zh-CN"/>
        </w:rPr>
        <w:t>3.</w:t>
      </w:r>
      <w:r>
        <w:rPr>
          <w:lang w:val="en-US" w:eastAsia="zh-CN"/>
        </w:rPr>
        <w:t>Volmaakt is 's Heren wet,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die ons verkwikt en redt,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waarbij de ziel herleeft.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Getrouw en gans gewis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is Gods getuigenis,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dat dwazen wijsheid geeft.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Des Heren woord is goed,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wie zijn bevelen doet,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zijn hart wordt opgetogen.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Recht is het woord van God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en louter zijn gebod,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lang w:val="en-US" w:eastAsia="zh-CN"/>
        </w:rPr>
        <w:t>een licht voor onze ogen.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numPr>
          <w:ilvl w:val="0"/>
          <w:numId w:val="1"/>
        </w:numPr>
        <w:bidi w:val="0"/>
        <w:ind w:left="0" w:leftChars="0" w:firstLine="0" w:firstLineChars="0"/>
        <w:rPr>
          <w:rFonts w:hint="default"/>
        </w:rPr>
      </w:pPr>
      <w:r>
        <w:rPr>
          <w:lang w:val="en-US" w:eastAsia="zh-CN"/>
        </w:rPr>
        <w:t>Des Heren vrees is rein,</w:t>
      </w:r>
    </w:p>
    <w:p>
      <w:pPr>
        <w:pStyle w:val="8"/>
        <w:bidi w:val="0"/>
        <w:rPr>
          <w:rFonts w:hint="default"/>
        </w:rPr>
      </w:pPr>
      <w:r>
        <w:rPr>
          <w:lang w:val="en-US" w:eastAsia="zh-CN"/>
        </w:rPr>
        <w:t>zo zal ik zeker zijn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van d' allergrootste schat.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lang w:val="en-US" w:eastAsia="zh-CN"/>
        </w:rPr>
        <w:t>Al wat waarachtig is,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bestendig en gewis,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is in zijn wet vervat.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Die wet is 't hoogste goed,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meer kostelijk en zoet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dan 't edelst van de honing;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begeerlijker dan goud,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blijft dit ons laatst behoud: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het woord van onze Koning.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lang w:val="en-US" w:eastAsia="zh-CN"/>
        </w:rPr>
        <w:t>Zo blijft Gij, God, uw knecht,</w:t>
      </w:r>
    </w:p>
    <w:p>
      <w:pPr>
        <w:pStyle w:val="8"/>
        <w:bidi w:val="0"/>
      </w:pPr>
      <w:r>
        <w:rPr>
          <w:lang w:val="en-US" w:eastAsia="zh-CN"/>
        </w:rPr>
        <w:t>en houdt zijn paden recht</w:t>
      </w:r>
    </w:p>
    <w:p>
      <w:pPr>
        <w:pStyle w:val="8"/>
        <w:bidi w:val="0"/>
      </w:pPr>
      <w:r>
        <w:rPr>
          <w:lang w:val="en-US" w:eastAsia="zh-CN"/>
        </w:rPr>
        <w:t>in 't spoor door U gewild.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Wie uw geboden acht,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wie trouw uw wet betracht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beloont Gij ruim en mild.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Maar zonder U, o Heer,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verdwaal ik altijd weer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op zelfgekozen wegen.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O, reinig metterdaad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mij van 't verborgen kwaad,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en leid mij met uw zegen!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numPr>
          <w:ilvl w:val="0"/>
          <w:numId w:val="1"/>
        </w:numPr>
        <w:bidi w:val="0"/>
        <w:ind w:left="0" w:leftChars="0" w:firstLine="0" w:firstLineChars="0"/>
        <w:rPr>
          <w:lang w:val="en-US" w:eastAsia="zh-CN"/>
        </w:rPr>
      </w:pPr>
      <w:r>
        <w:rPr>
          <w:lang w:val="en-US" w:eastAsia="zh-CN"/>
        </w:rPr>
        <w:t>Als Gij uw knecht behoedt,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o Heer, zal overmoed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niet heersen over mij.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Legt Gij mijn drift in toom,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dan leef ik recht en vroom,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van grote zonden vrij.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Breng mij uw aangezicht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mijn wens en woord in 't licht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door al mijn levensdagen.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Verlosser, zie mij aan,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mijn Steenrots, doe mij staan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in uw groot welbehagen.</w:t>
      </w:r>
      <w:bookmarkStart w:id="0" w:name="5"/>
      <w:bookmarkEnd w:id="0"/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Verkondiging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 Gez</w:t>
      </w:r>
      <w:r>
        <w:rPr>
          <w:rFonts w:hint="default"/>
          <w:b/>
          <w:bCs/>
          <w:lang w:val="nl-NL"/>
        </w:rPr>
        <w:t>ang</w:t>
      </w:r>
      <w:r>
        <w:rPr>
          <w:rFonts w:hint="default"/>
          <w:b/>
          <w:bCs/>
        </w:rPr>
        <w:t xml:space="preserve"> 478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</w:rPr>
        <w:t xml:space="preserve"> 1, 2, 3, 4, 5</w:t>
      </w:r>
      <w:r>
        <w:rPr>
          <w:rFonts w:hint="default"/>
          <w:b/>
          <w:bCs/>
          <w:lang w:val="nl-NL"/>
        </w:rPr>
        <w:t xml:space="preserve"> en</w:t>
      </w:r>
      <w:r>
        <w:rPr>
          <w:rFonts w:hint="default"/>
          <w:b/>
          <w:bCs/>
        </w:rPr>
        <w:t xml:space="preserve"> 6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Prijst des Heren machtig woord.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Aarde en hemel bracht het voort,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lang w:val="en-US" w:eastAsia="zh-CN"/>
        </w:rPr>
        <w:t>aan de mens deelt het zich mede.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lang w:val="en-US" w:eastAsia="zh-CN"/>
        </w:rPr>
        <w:t>Door zijn wetten leven wij,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lang w:val="en-US" w:eastAsia="zh-CN"/>
        </w:rPr>
        <w:t>voor zijn oordeel beven wij,</w:t>
      </w:r>
    </w:p>
    <w:p>
      <w:pPr>
        <w:pStyle w:val="8"/>
        <w:bidi w:val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/>
          <w:lang w:val="en-US" w:eastAsia="zh-CN"/>
        </w:rPr>
        <w:t>maar zijn vrijspraak geeft ons vrede.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God beveelt. Het niets krimpt saam.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 het roepen van hun naam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worden dag en nacht gescheiden.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Sterren, sprank'lend hemelstof,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seinen, schijnen licht en lof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bepalen de getijden.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't Zinsverband van Gods verbond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legt het woord in Adams mond,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brengt hem met de vrouw tezamen.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Waar de mens de mens ontmoet,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als zijn eigen vlees en bloed,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lang w:val="en-US" w:eastAsia="zh-CN"/>
        </w:rPr>
        <w:t>spreekt de taal het ja en amen.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God gebiedt. In vuur en wolk</w:t>
      </w:r>
    </w:p>
    <w:p>
      <w:pPr>
        <w:pStyle w:val="8"/>
        <w:bidi w:val="0"/>
      </w:pPr>
      <w:r>
        <w:rPr>
          <w:rFonts w:hint="default"/>
          <w:lang w:val="en-US" w:eastAsia="zh-CN"/>
        </w:rPr>
        <w:t>toont Hij aan zijn sidd'rend volk</w:t>
      </w:r>
    </w:p>
    <w:p>
      <w:pPr>
        <w:pStyle w:val="8"/>
        <w:bidi w:val="0"/>
      </w:pPr>
      <w:r>
        <w:rPr>
          <w:rFonts w:hint="default"/>
          <w:lang w:val="en-US" w:eastAsia="zh-CN"/>
        </w:rPr>
        <w:t>dood en leven, vloek en zegen.</w:t>
      </w:r>
    </w:p>
    <w:p>
      <w:pPr>
        <w:pStyle w:val="8"/>
        <w:bidi w:val="0"/>
      </w:pPr>
      <w:r>
        <w:rPr>
          <w:rFonts w:hint="default"/>
          <w:lang w:val="en-US" w:eastAsia="zh-CN"/>
        </w:rPr>
        <w:t>En wie luistert wordt gezet,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in de vreugde van de wet,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 de welgebaande wegen.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God klaagt aan. Geen sterveling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kan bestaan in dat geding.</w:t>
      </w:r>
    </w:p>
    <w:p>
      <w:pPr>
        <w:pStyle w:val="8"/>
        <w:bidi w:val="0"/>
      </w:pPr>
      <w:r>
        <w:rPr>
          <w:rFonts w:hint="default"/>
          <w:lang w:val="en-US" w:eastAsia="zh-CN"/>
        </w:rPr>
        <w:t>Allen zijn in schuld verloren.</w:t>
      </w:r>
    </w:p>
    <w:p>
      <w:pPr>
        <w:pStyle w:val="8"/>
        <w:bidi w:val="0"/>
      </w:pPr>
      <w:r>
        <w:rPr>
          <w:rFonts w:hint="default"/>
          <w:lang w:val="en-US" w:eastAsia="zh-CN"/>
        </w:rPr>
        <w:t>Bergen, werpt u op ons neer,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roepen zij, laat ons niet meer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van dit vrees'lijk spreken horen!</w:t>
      </w:r>
    </w:p>
    <w:p>
      <w:pPr>
        <w:pStyle w:val="8"/>
        <w:bidi w:val="0"/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God vergeeft. Wie weerloos zwicht</w:t>
      </w:r>
    </w:p>
    <w:p>
      <w:pPr>
        <w:pStyle w:val="8"/>
        <w:bidi w:val="0"/>
      </w:pPr>
      <w:r>
        <w:rPr>
          <w:rFonts w:hint="default"/>
          <w:lang w:val="en-US" w:eastAsia="zh-CN"/>
        </w:rPr>
        <w:t>voor het opperste gericht,</w:t>
      </w:r>
    </w:p>
    <w:p>
      <w:pPr>
        <w:pStyle w:val="8"/>
        <w:bidi w:val="0"/>
      </w:pPr>
      <w:r>
        <w:rPr>
          <w:rFonts w:hint="default"/>
          <w:lang w:val="en-US" w:eastAsia="zh-CN"/>
        </w:rPr>
        <w:t>die ontdekt met vrees en beven</w:t>
      </w:r>
    </w:p>
    <w:p>
      <w:pPr>
        <w:pStyle w:val="8"/>
        <w:bidi w:val="0"/>
      </w:pPr>
      <w:r>
        <w:rPr>
          <w:rFonts w:hint="default"/>
          <w:lang w:val="en-US" w:eastAsia="zh-CN"/>
        </w:rPr>
        <w:t>dat de eiser voor hen pleit,</w:t>
      </w:r>
    </w:p>
    <w:p>
      <w:pPr>
        <w:pStyle w:val="8"/>
        <w:bidi w:val="0"/>
      </w:pPr>
      <w:r>
        <w:rPr>
          <w:rFonts w:hint="default"/>
          <w:lang w:val="en-US" w:eastAsia="zh-CN"/>
        </w:rPr>
        <w:t>dat de rechter met hem lijdt,</w:t>
      </w:r>
    </w:p>
    <w:p>
      <w:pPr>
        <w:pStyle w:val="8"/>
        <w:bidi w:val="0"/>
      </w:pPr>
      <w:r>
        <w:rPr>
          <w:rFonts w:hint="default"/>
          <w:lang w:val="en-US" w:eastAsia="zh-CN"/>
        </w:rPr>
        <w:t>dat het vonnis luidt: het leven.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Geloofsbelijdenis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 Gez</w:t>
      </w:r>
      <w:r>
        <w:rPr>
          <w:rFonts w:hint="default"/>
          <w:b/>
          <w:bCs/>
          <w:lang w:val="nl-NL"/>
        </w:rPr>
        <w:t>ang</w:t>
      </w:r>
      <w:r>
        <w:rPr>
          <w:rFonts w:hint="default"/>
          <w:b/>
          <w:bCs/>
        </w:rPr>
        <w:t xml:space="preserve"> 478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</w:rPr>
        <w:t xml:space="preserve"> 7</w:t>
      </w:r>
    </w:p>
    <w:p>
      <w:pPr>
        <w:pStyle w:val="8"/>
        <w:bidi w:val="0"/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</w:pPr>
      <w:r>
        <w:t>Prijst des Heren machtig woord.</w:t>
      </w:r>
    </w:p>
    <w:p>
      <w:pPr>
        <w:pStyle w:val="8"/>
        <w:bidi w:val="0"/>
      </w:pPr>
      <w:r>
        <w:t>Aarde en hemel bracht het voort,</w:t>
      </w:r>
    </w:p>
    <w:p>
      <w:pPr>
        <w:pStyle w:val="8"/>
        <w:bidi w:val="0"/>
      </w:pPr>
      <w:r>
        <w:t>aan de mens deelt het zich mede.</w:t>
      </w:r>
    </w:p>
    <w:p>
      <w:pPr>
        <w:pStyle w:val="8"/>
        <w:bidi w:val="0"/>
      </w:pPr>
      <w:r>
        <w:t>Innigheid, in 't hart gegrond,</w:t>
      </w:r>
    </w:p>
    <w:p>
      <w:pPr>
        <w:pStyle w:val="8"/>
        <w:bidi w:val="0"/>
      </w:pPr>
      <w:r>
        <w:t>wordt tot lofzang in de mond,</w:t>
      </w:r>
    </w:p>
    <w:p>
      <w:pPr>
        <w:pStyle w:val="8"/>
        <w:bidi w:val="0"/>
        <w:rPr>
          <w:rFonts w:hint="default"/>
        </w:rPr>
      </w:pPr>
      <w:r>
        <w:t>spreekt in heel Gods rijk van vrede.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Dankgebed en voorbeden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/>
          <w:b/>
          <w:bCs/>
        </w:rPr>
      </w:pPr>
      <w:r>
        <w:rPr>
          <w:rFonts w:hint="default" w:ascii="Calibri" w:hAnsi="Calibri"/>
          <w:b/>
          <w:bCs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Wij danken u voor uw bijdragen.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 Gez</w:t>
      </w:r>
      <w:r>
        <w:rPr>
          <w:rFonts w:hint="default"/>
          <w:b/>
          <w:bCs/>
          <w:lang w:val="nl-NL"/>
        </w:rPr>
        <w:t xml:space="preserve">ang </w:t>
      </w:r>
      <w:r>
        <w:rPr>
          <w:rFonts w:hint="default"/>
          <w:b/>
          <w:bCs/>
        </w:rPr>
        <w:t xml:space="preserve"> 473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</w:rPr>
        <w:t xml:space="preserve"> 1</w:t>
      </w:r>
      <w:r>
        <w:rPr>
          <w:rFonts w:hint="default"/>
          <w:b/>
          <w:bCs/>
          <w:lang w:val="nl-NL"/>
        </w:rPr>
        <w:t xml:space="preserve"> en</w:t>
      </w:r>
      <w:r>
        <w:rPr>
          <w:rFonts w:hint="default"/>
          <w:b/>
          <w:bCs/>
        </w:rPr>
        <w:t xml:space="preserve"> 2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Neem mijn leven, laat het, Heer,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toegewijd zijn aan uw eer.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lang w:val="en-US" w:eastAsia="zh-CN"/>
        </w:rPr>
        <w:t>Maak mijn uren en mijn tijd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lang w:val="en-US" w:eastAsia="zh-CN"/>
        </w:rPr>
        <w:t>tot uw lof en dienst bereid.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Neem mijn handen, maak ze sterk,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trouw en vaardig tot uw werk.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Maak dat ik mijn voeten zet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 de wegen van uw wet.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Zegen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  <w:bookmarkStart w:id="1" w:name="3"/>
      <w:bookmarkEnd w:id="1"/>
      <w:bookmarkStart w:id="2" w:name="4"/>
      <w:bookmarkEnd w:id="2"/>
      <w:bookmarkStart w:id="3" w:name="2"/>
      <w:bookmarkEnd w:id="3"/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57EF6"/>
    <w:multiLevelType w:val="singleLevel"/>
    <w:tmpl w:val="B2857EF6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0B02863F"/>
    <w:multiLevelType w:val="singleLevel"/>
    <w:tmpl w:val="0B02863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24FE2E4"/>
    <w:multiLevelType w:val="singleLevel"/>
    <w:tmpl w:val="324FE2E4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7B14D7D6"/>
    <w:multiLevelType w:val="singleLevel"/>
    <w:tmpl w:val="7B14D7D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C"/>
    <w:rsid w:val="002B3815"/>
    <w:rsid w:val="003D7236"/>
    <w:rsid w:val="005C7BF7"/>
    <w:rsid w:val="007C3F5C"/>
    <w:rsid w:val="0C7E602C"/>
    <w:rsid w:val="0D2B0B3A"/>
    <w:rsid w:val="126C3C4F"/>
    <w:rsid w:val="14B41EE5"/>
    <w:rsid w:val="14EA1CE0"/>
    <w:rsid w:val="15183E6D"/>
    <w:rsid w:val="171F05FA"/>
    <w:rsid w:val="1CB65C7C"/>
    <w:rsid w:val="1E5756DD"/>
    <w:rsid w:val="20BC690E"/>
    <w:rsid w:val="28DC6918"/>
    <w:rsid w:val="36B6231C"/>
    <w:rsid w:val="37FF03AB"/>
    <w:rsid w:val="44DF2E05"/>
    <w:rsid w:val="4E522069"/>
    <w:rsid w:val="51F73F4E"/>
    <w:rsid w:val="57623095"/>
    <w:rsid w:val="5A8726F5"/>
    <w:rsid w:val="612E6B1D"/>
    <w:rsid w:val="619C71C8"/>
    <w:rsid w:val="6E6619D8"/>
    <w:rsid w:val="7350735E"/>
    <w:rsid w:val="7F9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6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Calibri" w:hAnsi="Calibri" w:eastAsia="Times New Roman" w:cs="Calibri"/>
      <w:kern w:val="0"/>
      <w:sz w:val="24"/>
      <w:szCs w:val="24"/>
      <w:lang w:val="en-US" w:eastAsia="zh-CN" w:bidi="ar"/>
    </w:rPr>
  </w:style>
  <w:style w:type="paragraph" w:styleId="8">
    <w:name w:val="No Spacing"/>
    <w:link w:val="12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9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0">
    <w:name w:val="msolistparagraph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o Spacing Char"/>
    <w:link w:val="8"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665</Characters>
  <Lines>5</Lines>
  <Paragraphs>1</Paragraphs>
  <TotalTime>107</TotalTime>
  <ScaleCrop>false</ScaleCrop>
  <LinksUpToDate>false</LinksUpToDate>
  <CharactersWithSpaces>784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2023-08-03T08:05:00Z</dcterms:created>
  <dc:creator>Gebruiker</dc:creator>
  <cp:lastModifiedBy>Arno Vros</cp:lastModifiedBy>
  <dcterms:modified xsi:type="dcterms:W3CDTF">2024-02-02T23:02:26Z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1F9CE09D06EC430ABC324819F49FB1EF_13</vt:lpwstr>
  </property>
</Properties>
</file>