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sz w:val="28"/>
          <w:szCs w:val="28"/>
          <w:lang w:eastAsia="nl-NL"/>
        </w:rPr>
      </w:pPr>
      <w:r w:rsidRPr="008077D2">
        <w:rPr>
          <w:rFonts w:cs="Calibri"/>
          <w:b/>
          <w:color w:val="000000"/>
          <w:sz w:val="28"/>
          <w:szCs w:val="28"/>
          <w:lang w:eastAsia="nl-NL"/>
        </w:rPr>
        <w:t>Orde van dienst voor de Eredienst op zondag 9 juli 19 uur in de Andreaskerk te Hattem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8077D2">
        <w:rPr>
          <w:rFonts w:cs="Calibri"/>
          <w:b/>
          <w:color w:val="000000"/>
          <w:lang w:eastAsia="nl-NL"/>
        </w:rPr>
        <w:t>Welkom en mededelingen</w:t>
      </w: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8077D2">
        <w:rPr>
          <w:rFonts w:cs="Calibri"/>
          <w:b/>
          <w:color w:val="000000"/>
          <w:lang w:eastAsia="nl-NL"/>
        </w:rPr>
        <w:t xml:space="preserve">Zingen: Gezang 326 : 1, 2 en 5  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  <w:sectPr w:rsidR="00115617" w:rsidSect="008077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Een rijke schat van wijsheid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schonk God ons in zijn woord.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Hebt moed, gij die op reis zijt,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want daarmee kunt gij voort.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Gods woord is ons een licht,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en elk die in vertrouwen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daarnaar zijn leven richt,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die zal erin aanschouwen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des Heren aangezicht.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God opent hart en oren,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opdat wij in geloof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zijn roepstem zouden horen,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>
        <w:rPr>
          <w:rFonts w:cs="Calibri"/>
          <w:color w:val="000000"/>
          <w:lang w:eastAsia="nl-NL"/>
        </w:rPr>
        <w:t>voor and</w:t>
      </w:r>
      <w:r w:rsidRPr="008077D2">
        <w:rPr>
          <w:rFonts w:cs="Calibri"/>
          <w:color w:val="000000"/>
          <w:lang w:eastAsia="nl-NL"/>
        </w:rPr>
        <w:t>re stemmen doof.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Gods woord gordt mensen aan,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om zonder te versagen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het smalle pad te gaan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en stil het kruis te dragen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achter hun Heiland aan.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  <w:sectPr w:rsidR="00115617" w:rsidSect="008077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  <w:sectPr w:rsidR="00115617" w:rsidSect="002B7C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O Gij die wilt ontmoeten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wie vragen naar uw wil,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zie hoe wij aan uw voeten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zitten en luistren stil.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Geef dat tot U, o Heer,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't woord van uw welbehagen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niet ledig wederkeer',</w:t>
      </w: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maar dat het vrucht mag dragen,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8077D2">
        <w:rPr>
          <w:rFonts w:cs="Calibri"/>
          <w:color w:val="000000"/>
          <w:lang w:eastAsia="nl-NL"/>
        </w:rPr>
        <w:t>uw grote naam ter eer.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  <w:sectPr w:rsidR="00115617" w:rsidSect="00AB1A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Pr="002B7C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2B7CD2">
        <w:rPr>
          <w:rFonts w:cs="Calibri"/>
          <w:b/>
          <w:color w:val="000000"/>
          <w:lang w:eastAsia="nl-NL"/>
        </w:rPr>
        <w:t>Stil gebed - Votum en groet</w:t>
      </w:r>
    </w:p>
    <w:p w:rsidR="00115617" w:rsidRPr="002B7C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Pr="002B7C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2B7CD2">
        <w:rPr>
          <w:rFonts w:cs="Calibri"/>
          <w:b/>
          <w:color w:val="000000"/>
          <w:lang w:eastAsia="nl-NL"/>
        </w:rPr>
        <w:t>Zingen: Psalm 72 : 1 en  2</w:t>
      </w:r>
    </w:p>
    <w:p w:rsidR="00115617" w:rsidRDefault="00115617" w:rsidP="002B7CD2">
      <w:pPr>
        <w:spacing w:after="0" w:line="240" w:lineRule="auto"/>
        <w:rPr>
          <w:rFonts w:cs="Calibri"/>
          <w:color w:val="000000"/>
          <w:lang w:eastAsia="nl-NL"/>
        </w:rPr>
        <w:sectPr w:rsidR="00115617" w:rsidSect="008077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617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Geef, HEER, den Koning uwe rechten,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en uw gerechtigheid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aan 's Konings zoon, om uwe knechten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te richten met beleid.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Dan zal Hij al uw volk beheren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rechtvaardig, wijs en zacht,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en uw ellendigen regeren,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hun recht doen op hun klacht.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De bergen zullen vrede dragen,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de heuvels heilig recht.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Hij zal hun vrolijk op doen dagen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het heil, hun toegezegd.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't Ellendig volk wordt dan uit lijden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door zijne arm gerukt.</w:t>
      </w:r>
    </w:p>
    <w:p w:rsidR="00115617" w:rsidRPr="002B7C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Hij zal nooddruftigen bevrijden,</w:t>
      </w:r>
    </w:p>
    <w:p w:rsidR="00115617" w:rsidRPr="008077D2" w:rsidRDefault="00115617" w:rsidP="002B7CD2">
      <w:pPr>
        <w:spacing w:after="0" w:line="240" w:lineRule="auto"/>
        <w:rPr>
          <w:rFonts w:cs="Calibri"/>
          <w:color w:val="000000"/>
          <w:lang w:eastAsia="nl-NL"/>
        </w:rPr>
      </w:pPr>
      <w:r w:rsidRPr="002B7CD2">
        <w:rPr>
          <w:rFonts w:cs="Calibri"/>
          <w:color w:val="000000"/>
          <w:lang w:eastAsia="nl-NL"/>
        </w:rPr>
        <w:t>verbrijz’len, wie verdrukt.</w:t>
      </w:r>
    </w:p>
    <w:p w:rsidR="00115617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  <w:sectPr w:rsidR="00115617" w:rsidSect="002B7C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5617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8077D2">
        <w:rPr>
          <w:rFonts w:cs="Calibri"/>
          <w:b/>
          <w:color w:val="000000"/>
          <w:lang w:eastAsia="nl-NL"/>
        </w:rPr>
        <w:t>Geloofsbelijdenis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D6672E">
        <w:rPr>
          <w:rFonts w:cs="Calibri"/>
          <w:b/>
          <w:color w:val="000000"/>
          <w:lang w:eastAsia="nl-NL"/>
        </w:rPr>
        <w:t xml:space="preserve">Zingen: </w:t>
      </w:r>
      <w:r w:rsidRPr="008077D2">
        <w:rPr>
          <w:rFonts w:cs="Calibri"/>
          <w:b/>
          <w:color w:val="000000"/>
          <w:lang w:eastAsia="nl-NL"/>
        </w:rPr>
        <w:t>Ps</w:t>
      </w:r>
      <w:r w:rsidRPr="00D6672E">
        <w:rPr>
          <w:rFonts w:cs="Calibri"/>
          <w:b/>
          <w:color w:val="000000"/>
          <w:lang w:eastAsia="nl-NL"/>
        </w:rPr>
        <w:t>alm</w:t>
      </w:r>
      <w:r w:rsidRPr="008077D2">
        <w:rPr>
          <w:rFonts w:cs="Calibri"/>
          <w:b/>
          <w:color w:val="000000"/>
          <w:lang w:eastAsia="nl-NL"/>
        </w:rPr>
        <w:t xml:space="preserve"> 5 : 6 en 7 </w:t>
      </w:r>
      <w:r w:rsidRPr="00D6672E">
        <w:rPr>
          <w:rFonts w:cs="Calibri"/>
          <w:b/>
          <w:color w:val="000000"/>
          <w:lang w:eastAsia="nl-NL"/>
        </w:rPr>
        <w:t xml:space="preserve"> </w:t>
      </w:r>
    </w:p>
    <w:p w:rsidR="00115617" w:rsidRDefault="00115617" w:rsidP="00D6672E">
      <w:pPr>
        <w:spacing w:after="0" w:line="240" w:lineRule="auto"/>
        <w:rPr>
          <w:rFonts w:cs="Calibri"/>
          <w:color w:val="000000"/>
          <w:lang w:eastAsia="nl-NL"/>
        </w:rPr>
        <w:sectPr w:rsidR="00115617" w:rsidSect="008077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617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Maar die uw lieve naam belijden,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vinden een schuilplaats aan uw hart: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zij zullen vrij van zorg en smart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juichende zich in U verblijden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te allen tijde.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Want gij vervult wat Gij beloofde,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die vromen met uw zegen dekt: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o H</w:t>
      </w:r>
      <w:r>
        <w:rPr>
          <w:rFonts w:cs="Calibri"/>
          <w:color w:val="000000"/>
          <w:lang w:eastAsia="nl-NL"/>
        </w:rPr>
        <w:t>EER</w:t>
      </w:r>
      <w:bookmarkStart w:id="0" w:name="_GoBack"/>
      <w:bookmarkEnd w:id="0"/>
      <w:r w:rsidRPr="00D6672E">
        <w:rPr>
          <w:rFonts w:cs="Calibri"/>
          <w:color w:val="000000"/>
          <w:lang w:eastAsia="nl-NL"/>
        </w:rPr>
        <w:t>, uw sterke vrede strekt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tot schild en schutse voor de hoofden</w:t>
      </w:r>
    </w:p>
    <w:p w:rsidR="00115617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van die geloofden.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  <w:sectPr w:rsidR="00115617" w:rsidSect="00D667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5617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8077D2">
        <w:rPr>
          <w:rFonts w:cs="Calibri"/>
          <w:b/>
          <w:color w:val="000000"/>
          <w:lang w:eastAsia="nl-NL"/>
        </w:rPr>
        <w:t>Gebed om verlichting door de Heilige Geest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i/>
          <w:color w:val="000000"/>
          <w:lang w:eastAsia="nl-NL"/>
        </w:rPr>
      </w:pPr>
      <w:r w:rsidRPr="008077D2">
        <w:rPr>
          <w:rFonts w:cs="Calibri"/>
          <w:b/>
          <w:color w:val="000000"/>
          <w:lang w:eastAsia="nl-NL"/>
        </w:rPr>
        <w:t>1e Schriftlezing: Jesaja 2 : 1</w:t>
      </w:r>
      <w:r w:rsidRPr="00D6672E">
        <w:rPr>
          <w:rFonts w:cs="Calibri"/>
          <w:b/>
          <w:color w:val="000000"/>
          <w:lang w:eastAsia="nl-NL"/>
        </w:rPr>
        <w:t>-</w:t>
      </w:r>
      <w:r w:rsidRPr="008077D2">
        <w:rPr>
          <w:rFonts w:cs="Calibri"/>
          <w:b/>
          <w:color w:val="000000"/>
          <w:lang w:eastAsia="nl-NL"/>
        </w:rPr>
        <w:t>5</w:t>
      </w:r>
      <w:r w:rsidRPr="00D6672E">
        <w:rPr>
          <w:rFonts w:cs="Calibri"/>
          <w:i/>
          <w:color w:val="000000"/>
          <w:lang w:eastAsia="nl-NL"/>
        </w:rPr>
        <w:t>(HSV)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1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Het woord dat ​Jesaja, de zoon van Amoz, gezien heeft over Juda en Jeruzalem.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2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Het zal in het laatste der dagen geschieden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dat de berg van het ​huis​ van de HEERE vast zal staan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als de hoogste van de bergen,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dat hij verheven zal worden boven de heuvels,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dat alle heidenvolken ernaartoe zullen stromen.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3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Vele volken zullen gaan en zeggen: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Kom, laten wij opgaan naar de berg van de HEERE,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naar het ​huis​ van de God van ​Jakob;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dan zal Hij ons onderwijzen aangaande Zijn wegen,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zullen wij Zijn paden bewandelen.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Want uit Sion zal de wet uitgaan,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en het woord van de HEERE uit Jeruzalem.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4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Hij zal oordelen tussen de heidenvolken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veel volken vonnissen.</w:t>
      </w:r>
    </w:p>
    <w:p w:rsidR="00115617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En zij zullen hun ​zwaarden​ omsmeden tot ​ploegscharen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hun ​speren​ tot ​snoeimessen.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Geen volk zal tegen een ander volk het ​zwaard​ opheffen.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Oorlog​ voeren zullen zij niet meer leren.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5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Huis​ van ​Jakob, kom, laten wij wandelen in het licht van de HEERE.</w:t>
      </w:r>
    </w:p>
    <w:p w:rsidR="00115617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B1AC0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AB1AC0">
        <w:rPr>
          <w:rFonts w:cs="Calibri"/>
          <w:b/>
          <w:color w:val="000000"/>
          <w:lang w:eastAsia="nl-NL"/>
        </w:rPr>
        <w:t>Zingen: Psalm 99 : 1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God, de HEER, regeert.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Beeft, gij volken eert,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eert zijn hoog bestel,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die bij Israël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tussen Cherubs woont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en zijn grootheid toont.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Dat zich d' aard’ bewege.</w:t>
      </w:r>
    </w:p>
    <w:p w:rsidR="00115617" w:rsidRPr="008077D2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Hij is Isrels zege!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8077D2">
        <w:rPr>
          <w:rFonts w:cs="Calibri"/>
          <w:b/>
          <w:color w:val="000000"/>
          <w:lang w:eastAsia="nl-NL"/>
        </w:rPr>
        <w:t>2e Schriftlezing: Joël 3 : 1</w:t>
      </w:r>
      <w:r w:rsidRPr="00A85784">
        <w:rPr>
          <w:rFonts w:cs="Calibri"/>
          <w:b/>
          <w:color w:val="000000"/>
          <w:lang w:eastAsia="nl-NL"/>
        </w:rPr>
        <w:t>-</w:t>
      </w:r>
      <w:r w:rsidRPr="008077D2">
        <w:rPr>
          <w:rFonts w:cs="Calibri"/>
          <w:b/>
          <w:color w:val="000000"/>
          <w:lang w:eastAsia="nl-NL"/>
        </w:rPr>
        <w:t>17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1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Want zie, in die dagen en in die tijd,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als Ik een omkeer zal brengen in de gevangenschap van Juda en Jeruzalem,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2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zal Ik alle heidenvolken bijeenbrengen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hen doen afdalen naar het dal van Josafat.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Daar zal Ik met hen een rechtszaak voeren,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vanwege Mijn volk en Mijn eigendom Israël,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dat zij onder de heidenvolken verstrooid hebben.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Mijn land hebben zij verdeeld.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3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Zij hebben het lot geworpen over Mijn volk.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Zij gaven een jongen voor een ​hoer;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zij verkochten een meisje voor ​wijn, zodat zij konden drinken.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4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ook,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wat wilt u van Mij, Tyrus en Sidon,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alle gebieden van Filistea?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Wilt u Mij Mijn handelwijze vergelden?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Als u Mij dat wilt aandoen,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zal Ik snel en onmiddellijk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uw vergelding op uw hoofd doen terugkeren,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5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omdat u Mijn zilver en Mijn goud hebt weggenomen,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het beste van Mijn kostbaarheden naar uw tempels hebt gebracht.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6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U hebt de Judeeërs en de inwoners van Jeruzalem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aan de Grieken verkocht,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om hen ver weg te voeren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uit hun eigen gebied.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7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Zie, Ik wek hen op uit de plaats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waarheen u hen verkocht hebt.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Ik zal uw vergelding op uw hoofd doen terugkeren.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8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Ik zal uw zonen en uw dochters verkopen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in de hand van de Judeeërs.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Zij zullen hen aan de inwoners van Sjeba verkopen,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aan een volk ver weg,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want de HEERE heeft het gesproken.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9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Roep dit uit onder de heidenvolken: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Verklaar de ​oorlog!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Wek de helden op!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Laten zij aantreden en oprukken,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alle strijdbare mannen!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10Smeed uw ​ploegscharen​ tot ​zwaarden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uw ​snoeimessen​ tot ​speren.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Laat de zwakke zeggen: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Ik ben een held.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11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Snel te hulp en kom,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alle heidenvolken van rondom,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verzamel u!</w:t>
      </w:r>
    </w:p>
    <w:p w:rsidR="00115617" w:rsidRPr="00D6672E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HEERE, laat Uw helden daarheen afdalen!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12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Laten de heidenvolken opgewekt worden en oprukken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naar het dal van Josafat,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want daar zal Ik zitten om te berechten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alle heidenvolken van rondom!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13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Sla de ​sikkel​ erin,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want de oogst is rijp.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Kom en daal af,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want de ​wijnpers​ is vol.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De ​perskuipen​ stromen over,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want hun kwaad is groot.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14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Menigten, menigten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in het dal van de ​dorsslede,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want de dag van de HEERE is nabij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in het dal van de ​dorsslede.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15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Zon en maan worden in het zwart gehuld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de sterren hebben hun schijnsel ingetrokken.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16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De HEERE zal vanaf Sion brullen als een leeuw,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vanuit Jeruzalem zal Hij Zijn stem laten klinken,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zodat hemel en aarde zullen beven.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Maar de HEERE is een toevlucht voor Zijn volk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een vesting voor de Israëlieten.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17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Dan zult u weten dat Ik, de HEERE, uw God ben,</w:t>
      </w:r>
    </w:p>
    <w:p w:rsidR="00115617" w:rsidRDefault="00115617" w:rsidP="00D6672E">
      <w:pPr>
        <w:spacing w:after="0" w:line="240" w:lineRule="auto"/>
        <w:rPr>
          <w:rFonts w:cs="Calibri"/>
          <w:color w:val="000000"/>
          <w:lang w:eastAsia="nl-NL"/>
        </w:rPr>
      </w:pPr>
      <w:r w:rsidRPr="00D6672E">
        <w:rPr>
          <w:rFonts w:cs="Calibri"/>
          <w:color w:val="000000"/>
          <w:lang w:eastAsia="nl-NL"/>
        </w:rPr>
        <w:t>Die op Sion, Mijn ​heilige​ berg, woont.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Jeruzalem zal een ​heiligdom​ zijn</w:t>
      </w:r>
      <w:r>
        <w:rPr>
          <w:rFonts w:cs="Calibri"/>
          <w:color w:val="000000"/>
          <w:lang w:eastAsia="nl-NL"/>
        </w:rPr>
        <w:t xml:space="preserve"> </w:t>
      </w:r>
      <w:r w:rsidRPr="00D6672E">
        <w:rPr>
          <w:rFonts w:cs="Calibri"/>
          <w:color w:val="000000"/>
          <w:lang w:eastAsia="nl-NL"/>
        </w:rPr>
        <w:t>en vreemden zullen er niet meer doorheen trekken.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B1AC0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AB1AC0">
        <w:rPr>
          <w:rFonts w:cs="Calibri"/>
          <w:b/>
          <w:color w:val="000000"/>
          <w:lang w:eastAsia="nl-NL"/>
        </w:rPr>
        <w:t>Zingen: Psalm 99 : 2 oude berijming</w:t>
      </w:r>
    </w:p>
    <w:p w:rsidR="00115617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God, die helpt in nood,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is in Sion groot.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Aller volken macht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niets bij Hem geacht.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Buigt u dan in 't stof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en verheft met lof</w:t>
      </w:r>
    </w:p>
    <w:p w:rsidR="00115617" w:rsidRPr="00AB1AC0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't heilig Opperwezen:</w:t>
      </w:r>
    </w:p>
    <w:p w:rsidR="00115617" w:rsidRDefault="00115617" w:rsidP="00AB1AC0">
      <w:pPr>
        <w:spacing w:after="0" w:line="240" w:lineRule="auto"/>
        <w:rPr>
          <w:rFonts w:cs="Calibri"/>
          <w:color w:val="000000"/>
          <w:lang w:eastAsia="nl-NL"/>
        </w:rPr>
      </w:pPr>
      <w:r w:rsidRPr="00AB1AC0">
        <w:rPr>
          <w:rFonts w:cs="Calibri"/>
          <w:color w:val="000000"/>
          <w:lang w:eastAsia="nl-NL"/>
        </w:rPr>
        <w:t>wilt het eeuwig vrezen!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  <w:r w:rsidRPr="00D876DA">
        <w:rPr>
          <w:rFonts w:cs="Calibri"/>
          <w:b/>
          <w:color w:val="000000"/>
          <w:lang w:eastAsia="nl-NL"/>
        </w:rPr>
        <w:t>Preek</w:t>
      </w:r>
      <w:r w:rsidRPr="008077D2">
        <w:rPr>
          <w:rFonts w:cs="Calibri"/>
          <w:color w:val="000000"/>
          <w:lang w:eastAsia="nl-NL"/>
        </w:rPr>
        <w:t xml:space="preserve"> </w:t>
      </w:r>
      <w:r>
        <w:rPr>
          <w:rFonts w:cs="Calibri"/>
          <w:color w:val="000000"/>
          <w:lang w:eastAsia="nl-NL"/>
        </w:rPr>
        <w:t>(</w:t>
      </w:r>
      <w:r w:rsidRPr="008077D2">
        <w:rPr>
          <w:rFonts w:cs="Calibri"/>
          <w:color w:val="000000"/>
          <w:lang w:eastAsia="nl-NL"/>
        </w:rPr>
        <w:t>ov</w:t>
      </w:r>
      <w:r>
        <w:rPr>
          <w:rFonts w:cs="Calibri"/>
          <w:color w:val="000000"/>
          <w:lang w:eastAsia="nl-NL"/>
        </w:rPr>
        <w:t xml:space="preserve">er Jesaja 2: 4m) 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A85784">
        <w:rPr>
          <w:rFonts w:cs="Calibri"/>
          <w:b/>
          <w:color w:val="000000"/>
          <w:lang w:eastAsia="nl-NL"/>
        </w:rPr>
        <w:t xml:space="preserve">Zingen: </w:t>
      </w:r>
      <w:r w:rsidRPr="008077D2">
        <w:rPr>
          <w:rFonts w:cs="Calibri"/>
          <w:b/>
          <w:color w:val="000000"/>
          <w:lang w:eastAsia="nl-NL"/>
        </w:rPr>
        <w:t>Gez</w:t>
      </w:r>
      <w:r w:rsidRPr="00A85784">
        <w:rPr>
          <w:rFonts w:cs="Calibri"/>
          <w:b/>
          <w:color w:val="000000"/>
          <w:lang w:eastAsia="nl-NL"/>
        </w:rPr>
        <w:t>ang</w:t>
      </w:r>
      <w:r w:rsidRPr="008077D2">
        <w:rPr>
          <w:rFonts w:cs="Calibri"/>
          <w:b/>
          <w:color w:val="000000"/>
          <w:lang w:eastAsia="nl-NL"/>
        </w:rPr>
        <w:t xml:space="preserve"> </w:t>
      </w:r>
      <w:r w:rsidRPr="00A85784">
        <w:rPr>
          <w:rFonts w:cs="Calibri"/>
          <w:b/>
          <w:color w:val="000000"/>
          <w:lang w:eastAsia="nl-NL"/>
        </w:rPr>
        <w:t>23: 1, 2 en 3</w:t>
      </w: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  <w:sectPr w:rsidR="00115617" w:rsidSect="008077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Het zal zijn in het laatste der tijden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dat de berg van de tempel verheerlijkt zal staan,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dat de wegen er heen zullen leiden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en de volken der aarde op weg zullen gaan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om de rechten des Heren te leren,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zich tot God en elkaar te bekeren.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Als Jeruzalems tinnen gaan blinken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en beschamen der bergen en heuvelen trots,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zal Sion uit blijde weerklinken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het bevrijdende woord van het koninkrijk Gods.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Tot bescherming van allen die leven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staat de wet van Gods heil er geschreven.</w:t>
      </w: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  <w:sectPr w:rsidR="00115617" w:rsidSect="00A857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En een smidse van 't huis onzes Heren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maakt het zwaard tot een ploegschaar, de speer tot een zicht.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Niemand zal meer een wapen hanteren;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maar zij groeten elkaar in het heldere licht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van de waarheid die eindelijk zal dagen</w:t>
      </w: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over mensen van zijn welbehagen.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8077D2">
        <w:rPr>
          <w:rFonts w:cs="Calibri"/>
          <w:b/>
          <w:color w:val="000000"/>
          <w:lang w:eastAsia="nl-NL"/>
        </w:rPr>
        <w:t>Dankzegging en voorbede</w:t>
      </w:r>
    </w:p>
    <w:p w:rsidR="00115617" w:rsidRPr="00A85784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8077D2">
        <w:rPr>
          <w:rFonts w:cs="Calibri"/>
          <w:b/>
          <w:color w:val="000000"/>
          <w:lang w:eastAsia="nl-NL"/>
        </w:rPr>
        <w:t>Inzameling van de gaven</w:t>
      </w:r>
    </w:p>
    <w:p w:rsidR="00115617" w:rsidRPr="00A85784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</w:p>
    <w:p w:rsidR="00115617" w:rsidRPr="008077D2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A85784">
        <w:rPr>
          <w:rFonts w:cs="Calibri"/>
          <w:b/>
          <w:color w:val="000000"/>
          <w:lang w:eastAsia="nl-NL"/>
        </w:rPr>
        <w:t>Zingen</w:t>
      </w:r>
      <w:r w:rsidRPr="008077D2">
        <w:rPr>
          <w:rFonts w:cs="Calibri"/>
          <w:b/>
          <w:color w:val="000000"/>
          <w:lang w:eastAsia="nl-NL"/>
        </w:rPr>
        <w:t>: Gez</w:t>
      </w:r>
      <w:r w:rsidRPr="00A85784">
        <w:rPr>
          <w:rFonts w:cs="Calibri"/>
          <w:b/>
          <w:color w:val="000000"/>
          <w:lang w:eastAsia="nl-NL"/>
        </w:rPr>
        <w:t>ang</w:t>
      </w:r>
      <w:r w:rsidRPr="008077D2">
        <w:rPr>
          <w:rFonts w:cs="Calibri"/>
          <w:b/>
          <w:color w:val="000000"/>
          <w:lang w:eastAsia="nl-NL"/>
        </w:rPr>
        <w:t xml:space="preserve"> </w:t>
      </w:r>
      <w:r w:rsidRPr="00A85784">
        <w:rPr>
          <w:rFonts w:cs="Calibri"/>
          <w:b/>
          <w:color w:val="000000"/>
          <w:lang w:eastAsia="nl-NL"/>
        </w:rPr>
        <w:t>119: 1, 2, 3, 4 en 5</w:t>
      </w: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  <w:sectPr w:rsidR="00115617" w:rsidSect="008077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Richt op uw macht, o Here der heirscharen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en laat uw hulp ontwaken uit uw hand,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wil voor uw aangezicht uw volk bewaren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opdat de nacht zal wijken uit het land.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Richt aan uw heil voor wie in onheil leven,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zend uw gerechtigheid als morgendauw,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dan zal het land de rijkste vruchten geven: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de vijgenboom en wijnstok van de trouw.</w:t>
      </w: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  <w:sectPr w:rsidR="00115617" w:rsidSect="00A857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Richt op uw woning en roep ons tezamen,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omring ons met uw alvermogend woord,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wees ons een tempel en roep onze namen,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zodat wij juichen: God heeft ons verhoord!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Richt aan de vreugdedis voor al de dagen,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reik ons de beker van uw trouwverbond,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wij zullen altoos van uw heil gewagen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in brood en wijn, totdat Gij wederkomt.</w:t>
      </w: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  <w:sectPr w:rsidR="00115617" w:rsidSect="00A857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Richt over de aarde en haar diepe stromen,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de volkeren de sterren, zon en maan,</w:t>
      </w:r>
    </w:p>
    <w:p w:rsidR="00115617" w:rsidRPr="00A85784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zij zullen allen voor uw aanschijn komen</w:t>
      </w:r>
    </w:p>
    <w:p w:rsidR="00115617" w:rsidRDefault="00115617" w:rsidP="00A85784">
      <w:pPr>
        <w:spacing w:after="0" w:line="240" w:lineRule="auto"/>
        <w:rPr>
          <w:rFonts w:cs="Calibri"/>
          <w:color w:val="000000"/>
          <w:lang w:eastAsia="nl-NL"/>
        </w:rPr>
      </w:pPr>
      <w:r w:rsidRPr="00A85784">
        <w:rPr>
          <w:rFonts w:cs="Calibri"/>
          <w:color w:val="000000"/>
          <w:lang w:eastAsia="nl-NL"/>
        </w:rPr>
        <w:t>en zingen dat uw woorden niet vergaan.</w:t>
      </w:r>
    </w:p>
    <w:p w:rsidR="00115617" w:rsidRDefault="00115617" w:rsidP="008077D2">
      <w:pPr>
        <w:spacing w:after="0" w:line="240" w:lineRule="auto"/>
        <w:rPr>
          <w:rFonts w:cs="Calibri"/>
          <w:color w:val="000000"/>
          <w:lang w:eastAsia="nl-NL"/>
        </w:rPr>
      </w:pPr>
    </w:p>
    <w:p w:rsidR="00115617" w:rsidRPr="00D876DA" w:rsidRDefault="00115617" w:rsidP="008077D2">
      <w:pPr>
        <w:spacing w:after="0" w:line="240" w:lineRule="auto"/>
        <w:rPr>
          <w:rFonts w:cs="Calibri"/>
          <w:b/>
          <w:color w:val="000000"/>
          <w:lang w:eastAsia="nl-NL"/>
        </w:rPr>
      </w:pPr>
      <w:r w:rsidRPr="00D876DA">
        <w:rPr>
          <w:rFonts w:cs="Calibri"/>
          <w:b/>
          <w:color w:val="000000"/>
          <w:lang w:eastAsia="nl-NL"/>
        </w:rPr>
        <w:t>Zegen</w:t>
      </w:r>
    </w:p>
    <w:sectPr w:rsidR="00115617" w:rsidRPr="00D876DA" w:rsidSect="008077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D2"/>
    <w:rsid w:val="000F424F"/>
    <w:rsid w:val="00115617"/>
    <w:rsid w:val="00124257"/>
    <w:rsid w:val="002B7CD2"/>
    <w:rsid w:val="00417786"/>
    <w:rsid w:val="008077D2"/>
    <w:rsid w:val="00A85784"/>
    <w:rsid w:val="00AA7772"/>
    <w:rsid w:val="00AB1AC0"/>
    <w:rsid w:val="00D6672E"/>
    <w:rsid w:val="00D876DA"/>
    <w:rsid w:val="00FC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2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1137</Words>
  <Characters>6259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 voor de Eredienst op zondag 9 juli 19 uur in de Andreaskerk te Hattem</dc:title>
  <dc:subject/>
  <dc:creator>j visser</dc:creator>
  <cp:keywords/>
  <dc:description/>
  <cp:lastModifiedBy>Herma</cp:lastModifiedBy>
  <cp:revision>2</cp:revision>
  <cp:lastPrinted>2017-07-06T04:49:00Z</cp:lastPrinted>
  <dcterms:created xsi:type="dcterms:W3CDTF">2017-07-06T16:57:00Z</dcterms:created>
  <dcterms:modified xsi:type="dcterms:W3CDTF">2017-07-06T16:57:00Z</dcterms:modified>
</cp:coreProperties>
</file>