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32" w:rsidRPr="00A93899" w:rsidRDefault="00A53CEE">
      <w:pPr>
        <w:rPr>
          <w:b/>
        </w:rPr>
      </w:pPr>
      <w:r w:rsidRPr="00A93899">
        <w:rPr>
          <w:b/>
        </w:rPr>
        <w:t>Liturgie voor de ochtenddienst op zondag 24 mei 2015</w:t>
      </w:r>
      <w:r w:rsidR="000E0AB4">
        <w:rPr>
          <w:b/>
        </w:rPr>
        <w:t xml:space="preserve">  10 uur</w:t>
      </w:r>
      <w:r w:rsidRPr="00A93899">
        <w:rPr>
          <w:b/>
        </w:rPr>
        <w:t xml:space="preserve"> – Eerste Pinksterdag – in de Andreaskerk te Hattem</w:t>
      </w:r>
    </w:p>
    <w:p w:rsidR="00A53CEE" w:rsidRPr="00A93899" w:rsidRDefault="00A53CEE">
      <w:r w:rsidRPr="00A93899">
        <w:t xml:space="preserve">Protestantse gemeente </w:t>
      </w:r>
      <w:proofErr w:type="spellStart"/>
      <w:r w:rsidRPr="00A93899">
        <w:t>i.w</w:t>
      </w:r>
      <w:proofErr w:type="spellEnd"/>
      <w:r w:rsidRPr="00A93899">
        <w:t>. te Hattem – hervormde wijkgemeente Stadswijk</w:t>
      </w:r>
    </w:p>
    <w:p w:rsidR="00A53CEE" w:rsidRPr="00A93899" w:rsidRDefault="00A53CEE" w:rsidP="000E0AB4">
      <w:pPr>
        <w:spacing w:after="0"/>
      </w:pPr>
      <w:r w:rsidRPr="00A93899">
        <w:t>Voorganger: ds. M.L.W. Karels</w:t>
      </w:r>
    </w:p>
    <w:p w:rsidR="00A53CEE" w:rsidRPr="00A93899" w:rsidRDefault="00A53CEE" w:rsidP="000E0AB4">
      <w:pPr>
        <w:spacing w:after="0"/>
      </w:pPr>
      <w:r w:rsidRPr="00A93899">
        <w:t>Organist: dhr. G. van de Put</w:t>
      </w:r>
    </w:p>
    <w:p w:rsidR="00A53CEE" w:rsidRPr="00A93899" w:rsidRDefault="00A53CEE" w:rsidP="000E0AB4">
      <w:pPr>
        <w:spacing w:after="0"/>
      </w:pPr>
      <w:r w:rsidRPr="00A93899">
        <w:t>Koster:</w:t>
      </w:r>
      <w:r w:rsidR="00A93899" w:rsidRPr="00A93899">
        <w:t xml:space="preserve"> dhr. G. v.d. Worp</w:t>
      </w:r>
    </w:p>
    <w:p w:rsidR="000E0AB4" w:rsidRDefault="000E0AB4"/>
    <w:p w:rsidR="00A53CEE" w:rsidRPr="001A46E5" w:rsidRDefault="00A53CEE">
      <w:pPr>
        <w:rPr>
          <w:b/>
        </w:rPr>
      </w:pPr>
      <w:r w:rsidRPr="00A93899">
        <w:t>Zingen:</w:t>
      </w:r>
      <w:r w:rsidR="00ED4A9C" w:rsidRPr="00A93899">
        <w:t xml:space="preserve"> </w:t>
      </w:r>
      <w:r w:rsidR="001A46E5" w:rsidRPr="001A46E5">
        <w:rPr>
          <w:b/>
        </w:rPr>
        <w:t>P</w:t>
      </w:r>
      <w:r w:rsidR="00ED4A9C" w:rsidRPr="001A46E5">
        <w:rPr>
          <w:b/>
        </w:rPr>
        <w:t>salm 87</w:t>
      </w:r>
      <w:r w:rsidR="001A46E5" w:rsidRPr="001A46E5">
        <w:rPr>
          <w:b/>
        </w:rPr>
        <w:t>: 1, 2, 3 en 4</w:t>
      </w:r>
    </w:p>
    <w:p w:rsidR="001A46E5" w:rsidRDefault="001A46E5" w:rsidP="001A46E5">
      <w:pPr>
        <w:spacing w:after="0"/>
        <w:sectPr w:rsidR="001A46E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A46E5" w:rsidRDefault="001A46E5" w:rsidP="001A46E5">
      <w:pPr>
        <w:spacing w:after="0"/>
      </w:pPr>
      <w:r>
        <w:lastRenderedPageBreak/>
        <w:t xml:space="preserve">Op </w:t>
      </w:r>
      <w:proofErr w:type="spellStart"/>
      <w:r>
        <w:t>Sions</w:t>
      </w:r>
      <w:proofErr w:type="spellEnd"/>
      <w:r>
        <w:t xml:space="preserve"> berg sticht God zijn </w:t>
      </w:r>
      <w:proofErr w:type="spellStart"/>
      <w:r>
        <w:t>heil'ge</w:t>
      </w:r>
      <w:proofErr w:type="spellEnd"/>
      <w:r>
        <w:t xml:space="preserve"> stede.</w:t>
      </w:r>
    </w:p>
    <w:p w:rsidR="001A46E5" w:rsidRDefault="001A46E5" w:rsidP="001A46E5">
      <w:pPr>
        <w:spacing w:after="0"/>
      </w:pPr>
      <w:r>
        <w:t>Zij heeft zijn hart, Hij houdt er open hof.</w:t>
      </w:r>
    </w:p>
    <w:p w:rsidR="001A46E5" w:rsidRDefault="001A46E5" w:rsidP="001A46E5">
      <w:pPr>
        <w:spacing w:after="0"/>
      </w:pPr>
      <w:r>
        <w:t>O Godsstad, vrolijk zingen wij uw lof;</w:t>
      </w:r>
    </w:p>
    <w:p w:rsidR="001A46E5" w:rsidRDefault="001A46E5" w:rsidP="001A46E5">
      <w:pPr>
        <w:spacing w:after="0"/>
      </w:pPr>
      <w:r>
        <w:t>door uwe poort zal ieder binnentreden.</w:t>
      </w:r>
    </w:p>
    <w:p w:rsidR="001A46E5" w:rsidRDefault="001A46E5" w:rsidP="001A46E5">
      <w:pPr>
        <w:spacing w:after="0"/>
      </w:pPr>
    </w:p>
    <w:p w:rsidR="001A46E5" w:rsidRDefault="001A46E5" w:rsidP="001A46E5">
      <w:pPr>
        <w:spacing w:after="0"/>
      </w:pPr>
      <w:proofErr w:type="spellStart"/>
      <w:r>
        <w:lastRenderedPageBreak/>
        <w:t>Rahab</w:t>
      </w:r>
      <w:proofErr w:type="spellEnd"/>
      <w:r>
        <w:t xml:space="preserve"> en Babel zullen u behoren.</w:t>
      </w:r>
    </w:p>
    <w:p w:rsidR="001A46E5" w:rsidRDefault="001A46E5" w:rsidP="001A46E5">
      <w:pPr>
        <w:spacing w:after="0"/>
      </w:pPr>
      <w:r>
        <w:t>Ja volk na volk buigt eenmaal voor Hem neer</w:t>
      </w:r>
    </w:p>
    <w:p w:rsidR="001A46E5" w:rsidRDefault="001A46E5" w:rsidP="001A46E5">
      <w:pPr>
        <w:spacing w:after="0"/>
      </w:pPr>
      <w:r>
        <w:t>en ieder land erkent Hem als de Heer.</w:t>
      </w:r>
    </w:p>
    <w:p w:rsidR="001A46E5" w:rsidRDefault="001A46E5" w:rsidP="001A46E5">
      <w:pPr>
        <w:spacing w:after="0"/>
      </w:pPr>
      <w:r>
        <w:t>O moederstad, uit u is elk geboren!</w:t>
      </w:r>
    </w:p>
    <w:p w:rsidR="001A46E5" w:rsidRDefault="001A46E5" w:rsidP="001A46E5">
      <w:pPr>
        <w:sectPr w:rsidR="001A46E5" w:rsidSect="001A46E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A46E5" w:rsidRDefault="001A46E5" w:rsidP="001A46E5">
      <w:pPr>
        <w:spacing w:after="0"/>
      </w:pPr>
      <w:r>
        <w:lastRenderedPageBreak/>
        <w:t>God zal hen zelf bevestigen en schragen</w:t>
      </w:r>
    </w:p>
    <w:p w:rsidR="001A46E5" w:rsidRDefault="001A46E5" w:rsidP="001A46E5">
      <w:pPr>
        <w:spacing w:after="0"/>
      </w:pPr>
      <w:r>
        <w:t>en op zijn rol, waar Hij de volken schrijft,</w:t>
      </w:r>
    </w:p>
    <w:p w:rsidR="001A46E5" w:rsidRDefault="001A46E5" w:rsidP="001A46E5">
      <w:pPr>
        <w:spacing w:after="0"/>
      </w:pPr>
      <w:r>
        <w:t>hen tellen, als in Israël ingelijfd,</w:t>
      </w:r>
    </w:p>
    <w:p w:rsidR="001A46E5" w:rsidRDefault="001A46E5" w:rsidP="001A46E5">
      <w:pPr>
        <w:spacing w:after="0"/>
      </w:pPr>
      <w:r>
        <w:t xml:space="preserve">en doen de naam van </w:t>
      </w:r>
      <w:proofErr w:type="spellStart"/>
      <w:r>
        <w:t>Sions</w:t>
      </w:r>
      <w:proofErr w:type="spellEnd"/>
      <w:r>
        <w:t xml:space="preserve"> </w:t>
      </w:r>
      <w:proofErr w:type="spellStart"/>
      <w:r>
        <w:t>kind'ren</w:t>
      </w:r>
      <w:proofErr w:type="spellEnd"/>
      <w:r>
        <w:t xml:space="preserve"> dragen.</w:t>
      </w:r>
    </w:p>
    <w:p w:rsidR="001A46E5" w:rsidRDefault="001A46E5" w:rsidP="001A46E5">
      <w:pPr>
        <w:spacing w:after="0"/>
      </w:pPr>
    </w:p>
    <w:p w:rsidR="001A46E5" w:rsidRDefault="001A46E5" w:rsidP="001A46E5">
      <w:pPr>
        <w:spacing w:after="0"/>
      </w:pPr>
      <w:r>
        <w:lastRenderedPageBreak/>
        <w:t>Zij zullen saam, de groten met de kleinen,</w:t>
      </w:r>
    </w:p>
    <w:p w:rsidR="001A46E5" w:rsidRDefault="001A46E5" w:rsidP="001A46E5">
      <w:pPr>
        <w:spacing w:after="0"/>
      </w:pPr>
      <w:r>
        <w:t>dansend de harpen en cymbalen slaan,</w:t>
      </w:r>
    </w:p>
    <w:p w:rsidR="001A46E5" w:rsidRDefault="001A46E5" w:rsidP="001A46E5">
      <w:pPr>
        <w:spacing w:after="0"/>
      </w:pPr>
      <w:r>
        <w:t>en onder fluitspel in het ronde gaan,</w:t>
      </w:r>
    </w:p>
    <w:p w:rsidR="001A46E5" w:rsidRDefault="001A46E5" w:rsidP="001A46E5">
      <w:pPr>
        <w:spacing w:after="0"/>
      </w:pPr>
      <w:r>
        <w:t>zingend: "In U zijn al onze fonteinen".</w:t>
      </w:r>
    </w:p>
    <w:p w:rsidR="001A46E5" w:rsidRDefault="001A46E5" w:rsidP="001A46E5">
      <w:pPr>
        <w:sectPr w:rsidR="001A46E5" w:rsidSect="001A46E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53CEE" w:rsidRPr="00A93899" w:rsidRDefault="00A53CEE">
      <w:r w:rsidRPr="00A93899">
        <w:lastRenderedPageBreak/>
        <w:t>Bemoediging en groet</w:t>
      </w:r>
    </w:p>
    <w:p w:rsidR="00A53CEE" w:rsidRPr="001A46E5" w:rsidRDefault="00A53CEE">
      <w:pPr>
        <w:rPr>
          <w:b/>
        </w:rPr>
      </w:pPr>
      <w:r w:rsidRPr="00A93899">
        <w:t>Zingen:</w:t>
      </w:r>
      <w:r w:rsidR="009B0853" w:rsidRPr="00A93899">
        <w:t xml:space="preserve"> </w:t>
      </w:r>
      <w:r w:rsidR="001A46E5" w:rsidRPr="001A46E5">
        <w:rPr>
          <w:b/>
        </w:rPr>
        <w:t>G</w:t>
      </w:r>
      <w:r w:rsidR="009B0853" w:rsidRPr="001A46E5">
        <w:rPr>
          <w:b/>
        </w:rPr>
        <w:t xml:space="preserve">ezang </w:t>
      </w:r>
      <w:r w:rsidR="00ED4A9C" w:rsidRPr="001A46E5">
        <w:rPr>
          <w:b/>
        </w:rPr>
        <w:t>242: 1 en 7</w:t>
      </w:r>
    </w:p>
    <w:p w:rsidR="001A46E5" w:rsidRDefault="001A46E5" w:rsidP="001A46E5">
      <w:pPr>
        <w:spacing w:after="0"/>
        <w:sectPr w:rsidR="001A46E5" w:rsidSect="001A4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A46E5" w:rsidRDefault="001A46E5" w:rsidP="001A46E5">
      <w:pPr>
        <w:spacing w:after="0"/>
      </w:pPr>
      <w:r>
        <w:lastRenderedPageBreak/>
        <w:t>Komt laat ons deze dag</w:t>
      </w:r>
    </w:p>
    <w:p w:rsidR="001A46E5" w:rsidRDefault="001A46E5" w:rsidP="001A46E5">
      <w:pPr>
        <w:spacing w:after="0"/>
      </w:pPr>
      <w:r>
        <w:t>met heilig vuur bezingen</w:t>
      </w:r>
    </w:p>
    <w:p w:rsidR="001A46E5" w:rsidRDefault="001A46E5" w:rsidP="001A46E5">
      <w:pPr>
        <w:spacing w:after="0"/>
      </w:pPr>
      <w:r>
        <w:t>en met vernieuwde vreugd,</w:t>
      </w:r>
    </w:p>
    <w:p w:rsidR="001A46E5" w:rsidRDefault="001A46E5" w:rsidP="001A46E5">
      <w:pPr>
        <w:spacing w:after="0"/>
      </w:pPr>
      <w:r>
        <w:t>want God deed grote dingen.</w:t>
      </w:r>
    </w:p>
    <w:p w:rsidR="001A46E5" w:rsidRDefault="001A46E5" w:rsidP="001A46E5">
      <w:pPr>
        <w:spacing w:after="0"/>
      </w:pPr>
      <w:r>
        <w:t xml:space="preserve">Eens gaf de </w:t>
      </w:r>
      <w:proofErr w:type="spellStart"/>
      <w:r>
        <w:t>Heil'ge</w:t>
      </w:r>
      <w:proofErr w:type="spellEnd"/>
      <w:r>
        <w:t xml:space="preserve"> Geest</w:t>
      </w:r>
    </w:p>
    <w:p w:rsidR="001A46E5" w:rsidRDefault="001A46E5" w:rsidP="001A46E5">
      <w:pPr>
        <w:spacing w:after="0"/>
      </w:pPr>
      <w:r>
        <w:t>aan velen heldenmoed.</w:t>
      </w:r>
    </w:p>
    <w:p w:rsidR="001A46E5" w:rsidRDefault="001A46E5" w:rsidP="001A46E5">
      <w:pPr>
        <w:spacing w:after="0"/>
      </w:pPr>
      <w:r>
        <w:t>Bidt dat Hij ons vandaag</w:t>
      </w:r>
    </w:p>
    <w:p w:rsidR="001A46E5" w:rsidRDefault="001A46E5" w:rsidP="001A46E5">
      <w:pPr>
        <w:spacing w:after="0"/>
      </w:pPr>
      <w:r>
        <w:t>verlicht met Pinkstergloed.</w:t>
      </w:r>
    </w:p>
    <w:p w:rsidR="001A46E5" w:rsidRPr="00A93899" w:rsidRDefault="001A46E5" w:rsidP="001A46E5">
      <w:pPr>
        <w:spacing w:after="0"/>
      </w:pPr>
    </w:p>
    <w:p w:rsidR="001A46E5" w:rsidRDefault="001A46E5" w:rsidP="001A46E5">
      <w:pPr>
        <w:spacing w:after="0"/>
      </w:pPr>
      <w:r>
        <w:lastRenderedPageBreak/>
        <w:t>Wie 's Heren Geest bezielt,</w:t>
      </w:r>
    </w:p>
    <w:p w:rsidR="001A46E5" w:rsidRDefault="001A46E5" w:rsidP="001A46E5">
      <w:pPr>
        <w:spacing w:after="0"/>
      </w:pPr>
      <w:r>
        <w:t>wie 's Heren woord doet zingen,</w:t>
      </w:r>
    </w:p>
    <w:p w:rsidR="001A46E5" w:rsidRDefault="001A46E5" w:rsidP="001A46E5">
      <w:pPr>
        <w:spacing w:after="0"/>
      </w:pPr>
      <w:r>
        <w:t>wie met ons vieren wil</w:t>
      </w:r>
    </w:p>
    <w:p w:rsidR="001A46E5" w:rsidRDefault="001A46E5" w:rsidP="001A46E5">
      <w:pPr>
        <w:spacing w:after="0"/>
      </w:pPr>
      <w:r>
        <w:t>het feest der eerstelingen,</w:t>
      </w:r>
    </w:p>
    <w:p w:rsidR="001A46E5" w:rsidRDefault="001A46E5" w:rsidP="001A46E5">
      <w:pPr>
        <w:spacing w:after="0"/>
      </w:pPr>
      <w:r>
        <w:t xml:space="preserve">die </w:t>
      </w:r>
      <w:proofErr w:type="spellStart"/>
      <w:r>
        <w:t>stemme</w:t>
      </w:r>
      <w:proofErr w:type="spellEnd"/>
      <w:r>
        <w:t xml:space="preserve"> met ons in</w:t>
      </w:r>
    </w:p>
    <w:p w:rsidR="001A46E5" w:rsidRDefault="001A46E5" w:rsidP="001A46E5">
      <w:pPr>
        <w:spacing w:after="0"/>
      </w:pPr>
      <w:r>
        <w:t xml:space="preserve">en </w:t>
      </w:r>
      <w:proofErr w:type="spellStart"/>
      <w:r>
        <w:t>prijze</w:t>
      </w:r>
      <w:proofErr w:type="spellEnd"/>
      <w:r>
        <w:t xml:space="preserve"> Gods verbond</w:t>
      </w:r>
    </w:p>
    <w:p w:rsidR="001A46E5" w:rsidRDefault="001A46E5" w:rsidP="001A46E5">
      <w:pPr>
        <w:spacing w:after="0"/>
      </w:pPr>
      <w:r>
        <w:t>dat Hij vandaag vernieuwt</w:t>
      </w:r>
    </w:p>
    <w:p w:rsidR="001A46E5" w:rsidRDefault="001A46E5" w:rsidP="001A46E5">
      <w:r>
        <w:t>en elke morgenstond.</w:t>
      </w:r>
    </w:p>
    <w:p w:rsidR="001A46E5" w:rsidRDefault="001A46E5">
      <w:pPr>
        <w:sectPr w:rsidR="001A46E5" w:rsidSect="001A46E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D4A9C" w:rsidRPr="00A93899" w:rsidRDefault="001A46E5">
      <w:r w:rsidRPr="00A93899">
        <w:rPr>
          <w:noProof/>
          <w:lang w:eastAsia="nl-NL"/>
        </w:rPr>
        <w:lastRenderedPageBreak/>
        <w:drawing>
          <wp:anchor distT="0" distB="0" distL="114300" distR="114300" simplePos="0" relativeHeight="251658240" behindDoc="1" locked="0" layoutInCell="1" allowOverlap="1" wp14:anchorId="6B88061E" wp14:editId="5C5F945F">
            <wp:simplePos x="0" y="0"/>
            <wp:positionH relativeFrom="column">
              <wp:posOffset>3910330</wp:posOffset>
            </wp:positionH>
            <wp:positionV relativeFrom="paragraph">
              <wp:posOffset>15240</wp:posOffset>
            </wp:positionV>
            <wp:extent cx="1585595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280" y="21288"/>
                <wp:lineTo x="21280" y="0"/>
                <wp:lineTo x="0" y="0"/>
              </wp:wrapPolygon>
            </wp:wrapTight>
            <wp:docPr id="1026" name="Picture 2" descr="http://www.world66.com/myworld66/visitedCountries/worldmap?visited=PENLILT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world66.com/myworld66/visitedCountries/worldmap?visited=PENLILTRI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7924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A9C" w:rsidRPr="00A93899">
        <w:t>Verbondenheid van onze gemeente met de wereldwijde Kerk</w:t>
      </w:r>
      <w:r w:rsidR="00ED4A9C" w:rsidRPr="00A93899">
        <w:rPr>
          <w:noProof/>
          <w:lang w:eastAsia="nl-NL"/>
        </w:rPr>
        <w:t xml:space="preserve"> </w:t>
      </w:r>
    </w:p>
    <w:p w:rsidR="00C26A9D" w:rsidRPr="00A93899" w:rsidRDefault="00ED4A9C">
      <w:r w:rsidRPr="00A93899">
        <w:t>Een Pinkstergroet vanuit de kerk van Peru</w:t>
      </w:r>
    </w:p>
    <w:p w:rsidR="00A53CEE" w:rsidRPr="00A93899" w:rsidRDefault="00A53CEE">
      <w:r w:rsidRPr="00A93899">
        <w:t>Geloofsbelijdenis</w:t>
      </w:r>
    </w:p>
    <w:p w:rsidR="00A53CEE" w:rsidRPr="001A46E5" w:rsidRDefault="00A53CEE">
      <w:pPr>
        <w:rPr>
          <w:b/>
        </w:rPr>
      </w:pPr>
      <w:r w:rsidRPr="00A93899">
        <w:t>Zingen:</w:t>
      </w:r>
      <w:r w:rsidR="009D079B" w:rsidRPr="00A93899">
        <w:t xml:space="preserve"> </w:t>
      </w:r>
      <w:r w:rsidR="001A46E5" w:rsidRPr="001A46E5">
        <w:rPr>
          <w:b/>
        </w:rPr>
        <w:t>G</w:t>
      </w:r>
      <w:r w:rsidR="009D079B" w:rsidRPr="001A46E5">
        <w:rPr>
          <w:b/>
        </w:rPr>
        <w:t>ezang 249</w:t>
      </w:r>
      <w:r w:rsidR="001A46E5" w:rsidRPr="001A46E5">
        <w:rPr>
          <w:b/>
        </w:rPr>
        <w:t>: 1, 2 en 3</w:t>
      </w:r>
    </w:p>
    <w:p w:rsidR="001A46E5" w:rsidRDefault="001A46E5" w:rsidP="001A46E5">
      <w:pPr>
        <w:spacing w:after="0" w:line="240" w:lineRule="auto"/>
        <w:sectPr w:rsidR="001A46E5" w:rsidSect="001A4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A46E5" w:rsidRDefault="001A46E5" w:rsidP="001A46E5">
      <w:pPr>
        <w:spacing w:after="0" w:line="240" w:lineRule="auto"/>
      </w:pPr>
      <w:r>
        <w:lastRenderedPageBreak/>
        <w:t>Wij leven van de wind</w:t>
      </w:r>
    </w:p>
    <w:p w:rsidR="001A46E5" w:rsidRDefault="001A46E5" w:rsidP="001A46E5">
      <w:pPr>
        <w:spacing w:after="0" w:line="240" w:lineRule="auto"/>
      </w:pPr>
      <w:r>
        <w:t>die aanrukt uit den hoge</w:t>
      </w:r>
    </w:p>
    <w:p w:rsidR="001A46E5" w:rsidRDefault="001A46E5" w:rsidP="001A46E5">
      <w:pPr>
        <w:spacing w:after="0" w:line="240" w:lineRule="auto"/>
      </w:pPr>
      <w:r>
        <w:t>en heel het huis vervult</w:t>
      </w:r>
    </w:p>
    <w:p w:rsidR="001A46E5" w:rsidRDefault="001A46E5" w:rsidP="001A46E5">
      <w:pPr>
        <w:spacing w:after="0" w:line="240" w:lineRule="auto"/>
      </w:pPr>
      <w:r w:rsidRPr="00723B28">
        <w:t>waar knie</w:t>
      </w:r>
      <w:r w:rsidR="00723B28" w:rsidRPr="00723B28">
        <w:t>ën</w:t>
      </w:r>
      <w:r w:rsidRPr="00723B28">
        <w:t xml:space="preserve"> zijn gebogen</w:t>
      </w:r>
      <w:r>
        <w:t>,</w:t>
      </w:r>
    </w:p>
    <w:p w:rsidR="001A46E5" w:rsidRDefault="001A46E5" w:rsidP="001A46E5">
      <w:pPr>
        <w:spacing w:after="0" w:line="240" w:lineRule="auto"/>
      </w:pPr>
      <w:r>
        <w:t>die doordringt in het hart,</w:t>
      </w:r>
    </w:p>
    <w:p w:rsidR="001A46E5" w:rsidRDefault="001A46E5" w:rsidP="001A46E5">
      <w:pPr>
        <w:spacing w:after="0" w:line="240" w:lineRule="auto"/>
      </w:pPr>
      <w:r>
        <w:t>in de verborgen hof,</w:t>
      </w:r>
    </w:p>
    <w:p w:rsidR="001A46E5" w:rsidRDefault="001A46E5" w:rsidP="001A46E5">
      <w:pPr>
        <w:spacing w:after="0" w:line="240" w:lineRule="auto"/>
      </w:pPr>
      <w:r>
        <w:t>en uitbreekt in een lied</w:t>
      </w:r>
    </w:p>
    <w:p w:rsidR="001A46E5" w:rsidRDefault="001A46E5" w:rsidP="001A46E5">
      <w:pPr>
        <w:spacing w:after="0" w:line="240" w:lineRule="auto"/>
      </w:pPr>
      <w:r>
        <w:t>en opstijgt God ten lof.</w:t>
      </w:r>
    </w:p>
    <w:p w:rsidR="00723B28" w:rsidRDefault="00723B28" w:rsidP="001A46E5">
      <w:pPr>
        <w:spacing w:after="0"/>
      </w:pPr>
    </w:p>
    <w:p w:rsidR="001A46E5" w:rsidRDefault="001A46E5" w:rsidP="001A46E5">
      <w:pPr>
        <w:spacing w:after="0"/>
      </w:pPr>
      <w:r>
        <w:t>Wij delen in het vuur</w:t>
      </w:r>
    </w:p>
    <w:p w:rsidR="001A46E5" w:rsidRDefault="001A46E5" w:rsidP="001A46E5">
      <w:pPr>
        <w:spacing w:after="0"/>
      </w:pPr>
      <w:r>
        <w:lastRenderedPageBreak/>
        <w:t>dat neerstrijkt op de hoofden,</w:t>
      </w:r>
    </w:p>
    <w:p w:rsidR="000E0AB4" w:rsidRDefault="000E0AB4" w:rsidP="001A46E5">
      <w:pPr>
        <w:spacing w:after="0"/>
        <w:sectPr w:rsidR="000E0AB4" w:rsidSect="004652B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A46E5" w:rsidRDefault="001A46E5" w:rsidP="001A46E5">
      <w:pPr>
        <w:spacing w:after="0"/>
      </w:pPr>
      <w:r>
        <w:lastRenderedPageBreak/>
        <w:t>de vonk die overspringt</w:t>
      </w:r>
    </w:p>
    <w:p w:rsidR="001A46E5" w:rsidRDefault="001A46E5" w:rsidP="001A46E5">
      <w:pPr>
        <w:spacing w:after="0"/>
      </w:pPr>
      <w:r>
        <w:t>op allen die geloven.</w:t>
      </w:r>
    </w:p>
    <w:p w:rsidR="001A46E5" w:rsidRDefault="001A46E5" w:rsidP="001A46E5">
      <w:pPr>
        <w:spacing w:after="0"/>
      </w:pPr>
      <w:r>
        <w:t>Vuurvogel van de vloed,</w:t>
      </w:r>
    </w:p>
    <w:p w:rsidR="001A46E5" w:rsidRDefault="001A46E5" w:rsidP="001A46E5">
      <w:pPr>
        <w:spacing w:after="0"/>
      </w:pPr>
      <w:r>
        <w:t>duif boven de Jordaan,</w:t>
      </w:r>
    </w:p>
    <w:p w:rsidR="001A46E5" w:rsidRDefault="001A46E5" w:rsidP="001A46E5">
      <w:pPr>
        <w:spacing w:after="0"/>
      </w:pPr>
      <w:r>
        <w:t>versterk in ons de gloed,</w:t>
      </w:r>
    </w:p>
    <w:p w:rsidR="001A46E5" w:rsidRDefault="001A46E5" w:rsidP="001A46E5">
      <w:pPr>
        <w:spacing w:after="0"/>
      </w:pPr>
      <w:r>
        <w:t>wakker het feestvuur aan.</w:t>
      </w:r>
    </w:p>
    <w:p w:rsidR="00723B28" w:rsidRDefault="00723B28" w:rsidP="001A46E5">
      <w:pPr>
        <w:spacing w:after="0"/>
        <w:sectPr w:rsidR="00723B28" w:rsidSect="004652B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3B28" w:rsidRDefault="00723B28" w:rsidP="001A46E5">
      <w:pPr>
        <w:spacing w:after="0"/>
      </w:pPr>
    </w:p>
    <w:p w:rsidR="00723B28" w:rsidRDefault="00723B28" w:rsidP="001A46E5">
      <w:pPr>
        <w:spacing w:after="0"/>
        <w:sectPr w:rsidR="00723B28" w:rsidSect="004652B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A46E5" w:rsidRDefault="001A46E5" w:rsidP="001A46E5">
      <w:pPr>
        <w:spacing w:after="0"/>
      </w:pPr>
      <w:r>
        <w:lastRenderedPageBreak/>
        <w:t>Wij teren op het woord,</w:t>
      </w:r>
    </w:p>
    <w:p w:rsidR="001A46E5" w:rsidRDefault="001A46E5" w:rsidP="001A46E5">
      <w:pPr>
        <w:spacing w:after="0"/>
      </w:pPr>
      <w:r>
        <w:t>het brood van God gegeven,</w:t>
      </w:r>
    </w:p>
    <w:p w:rsidR="001A46E5" w:rsidRDefault="001A46E5" w:rsidP="001A46E5">
      <w:pPr>
        <w:spacing w:after="0"/>
      </w:pPr>
      <w:r>
        <w:t>dat mededeelzaam is</w:t>
      </w:r>
    </w:p>
    <w:p w:rsidR="001A46E5" w:rsidRDefault="001A46E5" w:rsidP="001A46E5">
      <w:pPr>
        <w:spacing w:after="0"/>
      </w:pPr>
      <w:r>
        <w:t>en kracht geeft en nieuw leven.</w:t>
      </w:r>
    </w:p>
    <w:p w:rsidR="001A46E5" w:rsidRDefault="001A46E5" w:rsidP="001A46E5">
      <w:pPr>
        <w:spacing w:after="0"/>
      </w:pPr>
      <w:r>
        <w:t>Dus zegt en zingt het voort,</w:t>
      </w:r>
    </w:p>
    <w:p w:rsidR="001A46E5" w:rsidRDefault="001A46E5" w:rsidP="001A46E5">
      <w:pPr>
        <w:spacing w:after="0"/>
      </w:pPr>
      <w:r>
        <w:t>geeft uit met gulle hand</w:t>
      </w:r>
    </w:p>
    <w:p w:rsidR="001A46E5" w:rsidRDefault="001A46E5" w:rsidP="001A46E5">
      <w:pPr>
        <w:spacing w:after="0"/>
      </w:pPr>
      <w:r>
        <w:t>dit manna voor elk hart,</w:t>
      </w:r>
    </w:p>
    <w:p w:rsidR="001A46E5" w:rsidRPr="00A93899" w:rsidRDefault="001A46E5" w:rsidP="001A46E5">
      <w:pPr>
        <w:spacing w:after="0"/>
      </w:pPr>
      <w:r>
        <w:t>dit voedsel voor elk land.</w:t>
      </w:r>
    </w:p>
    <w:p w:rsidR="001A46E5" w:rsidRDefault="001A46E5">
      <w:pPr>
        <w:sectPr w:rsidR="001A46E5" w:rsidSect="004652B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652BF" w:rsidRDefault="004652BF">
      <w:pPr>
        <w:sectPr w:rsidR="004652BF" w:rsidSect="001A4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3CEE" w:rsidRPr="00A93899" w:rsidRDefault="00A53CEE">
      <w:r w:rsidRPr="00A93899">
        <w:lastRenderedPageBreak/>
        <w:t xml:space="preserve">Gebed </w:t>
      </w:r>
    </w:p>
    <w:p w:rsidR="00A53CEE" w:rsidRPr="00A93899" w:rsidRDefault="00A53CEE">
      <w:r w:rsidRPr="00A93899">
        <w:t>Gesprek met de kinderen</w:t>
      </w:r>
      <w:r w:rsidR="009D079B" w:rsidRPr="00A93899">
        <w:t xml:space="preserve"> over Pinksteren</w:t>
      </w:r>
    </w:p>
    <w:p w:rsidR="00DE7F56" w:rsidRDefault="00A53CEE">
      <w:r w:rsidRPr="00A93899">
        <w:t>Zingen: kinderlied</w:t>
      </w:r>
      <w:r w:rsidR="009D079B" w:rsidRPr="00A93899">
        <w:t xml:space="preserve"> </w:t>
      </w:r>
      <w:r w:rsidR="009D079B" w:rsidRPr="001A46E5">
        <w:rPr>
          <w:b/>
        </w:rPr>
        <w:t>Opwekking voor kinderen 206</w:t>
      </w:r>
      <w:r w:rsidR="009D079B" w:rsidRPr="00A93899">
        <w:t xml:space="preserve"> </w:t>
      </w:r>
    </w:p>
    <w:p w:rsidR="00DE7F56" w:rsidRDefault="00DE7F56" w:rsidP="00DE7F56">
      <w:pPr>
        <w:spacing w:after="0"/>
        <w:sectPr w:rsidR="00DE7F56" w:rsidSect="001A4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E7F56" w:rsidRDefault="00DE7F56" w:rsidP="00DE7F56">
      <w:pPr>
        <w:spacing w:after="0"/>
      </w:pPr>
      <w:r>
        <w:lastRenderedPageBreak/>
        <w:t>Geest van God,</w:t>
      </w:r>
    </w:p>
    <w:p w:rsidR="00DE7F56" w:rsidRDefault="00DE7F56" w:rsidP="00DE7F56">
      <w:pPr>
        <w:spacing w:after="0"/>
      </w:pPr>
      <w:r>
        <w:t xml:space="preserve">kom nu bij mij, </w:t>
      </w:r>
    </w:p>
    <w:p w:rsidR="00DE7F56" w:rsidRDefault="00DE7F56" w:rsidP="00DE7F56">
      <w:pPr>
        <w:spacing w:after="0"/>
      </w:pPr>
      <w:r>
        <w:t>kom nu bij mij,</w:t>
      </w:r>
    </w:p>
    <w:p w:rsidR="00DE7F56" w:rsidRDefault="00DE7F56" w:rsidP="00DE7F56">
      <w:pPr>
        <w:spacing w:after="0"/>
      </w:pPr>
      <w:r>
        <w:t>kom nu bij mij.</w:t>
      </w:r>
    </w:p>
    <w:p w:rsidR="00DE7F56" w:rsidRDefault="00DE7F56" w:rsidP="00DE7F56">
      <w:pPr>
        <w:spacing w:after="0"/>
      </w:pPr>
      <w:r>
        <w:t>Geest van God,</w:t>
      </w:r>
    </w:p>
    <w:p w:rsidR="00DE7F56" w:rsidRDefault="00DE7F56" w:rsidP="00DE7F56">
      <w:pPr>
        <w:spacing w:after="0"/>
      </w:pPr>
      <w:r>
        <w:t>kom nu bij mij</w:t>
      </w:r>
    </w:p>
    <w:p w:rsidR="00DE7F56" w:rsidRDefault="00DE7F56" w:rsidP="00DE7F56">
      <w:pPr>
        <w:spacing w:after="0"/>
      </w:pPr>
      <w:r>
        <w:t>met uw kracht</w:t>
      </w:r>
    </w:p>
    <w:p w:rsidR="00DE7F56" w:rsidRDefault="00DE7F56" w:rsidP="00DE7F56">
      <w:pPr>
        <w:spacing w:after="0"/>
      </w:pPr>
      <w:r>
        <w:t>maakt U mij vrij.</w:t>
      </w:r>
    </w:p>
    <w:p w:rsidR="00DE7F56" w:rsidRDefault="00DE7F56" w:rsidP="00DE7F56"/>
    <w:p w:rsidR="00DE7F56" w:rsidRDefault="00DE7F56" w:rsidP="00DE7F56">
      <w:pPr>
        <w:spacing w:after="0"/>
      </w:pPr>
      <w:r>
        <w:lastRenderedPageBreak/>
        <w:t>Geest van God,</w:t>
      </w:r>
    </w:p>
    <w:p w:rsidR="00DE7F56" w:rsidRDefault="00DE7F56" w:rsidP="00DE7F56">
      <w:pPr>
        <w:spacing w:after="0"/>
      </w:pPr>
      <w:r>
        <w:t xml:space="preserve">ik luister nu, </w:t>
      </w:r>
    </w:p>
    <w:p w:rsidR="00DE7F56" w:rsidRDefault="00DE7F56" w:rsidP="00DE7F56">
      <w:pPr>
        <w:spacing w:after="0"/>
      </w:pPr>
      <w:r>
        <w:t xml:space="preserve">ik luister nu, </w:t>
      </w:r>
    </w:p>
    <w:p w:rsidR="00DE7F56" w:rsidRDefault="00DE7F56" w:rsidP="00DE7F56">
      <w:pPr>
        <w:spacing w:after="0"/>
      </w:pPr>
      <w:r>
        <w:t xml:space="preserve">ik luister nu. </w:t>
      </w:r>
    </w:p>
    <w:p w:rsidR="00DE7F56" w:rsidRDefault="00DE7F56" w:rsidP="00DE7F56">
      <w:pPr>
        <w:spacing w:after="0"/>
      </w:pPr>
      <w:r>
        <w:t>Geest van God,</w:t>
      </w:r>
    </w:p>
    <w:p w:rsidR="00DE7F56" w:rsidRDefault="00DE7F56" w:rsidP="00DE7F56">
      <w:pPr>
        <w:spacing w:after="0"/>
      </w:pPr>
      <w:r>
        <w:t>ik luister nu:</w:t>
      </w:r>
    </w:p>
    <w:p w:rsidR="00DE7F56" w:rsidRDefault="00DE7F56" w:rsidP="00DE7F56">
      <w:pPr>
        <w:spacing w:after="0"/>
      </w:pPr>
      <w:r>
        <w:t>leer mij Heer</w:t>
      </w:r>
    </w:p>
    <w:p w:rsidR="00DE7F56" w:rsidRDefault="00DE7F56" w:rsidP="00DE7F56">
      <w:pPr>
        <w:spacing w:after="0"/>
      </w:pPr>
      <w:r>
        <w:t>steeds meer van U.</w:t>
      </w:r>
    </w:p>
    <w:p w:rsidR="00DE7F56" w:rsidRDefault="00DE7F56" w:rsidP="00DE7F56">
      <w:pPr>
        <w:sectPr w:rsidR="00DE7F56" w:rsidSect="00DE7F5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E7F56" w:rsidRDefault="00DE7F56" w:rsidP="00DE7F56">
      <w:pPr>
        <w:spacing w:after="0"/>
      </w:pPr>
      <w:r>
        <w:lastRenderedPageBreak/>
        <w:t>Geest van God,</w:t>
      </w:r>
    </w:p>
    <w:p w:rsidR="00DE7F56" w:rsidRDefault="00DE7F56" w:rsidP="00DE7F56">
      <w:pPr>
        <w:spacing w:after="0"/>
      </w:pPr>
      <w:r>
        <w:t xml:space="preserve">schijn door mij heen, </w:t>
      </w:r>
    </w:p>
    <w:p w:rsidR="00DE7F56" w:rsidRDefault="00DE7F56" w:rsidP="00DE7F56">
      <w:pPr>
        <w:spacing w:after="0"/>
      </w:pPr>
      <w:r>
        <w:t xml:space="preserve">schijn door mij heen, </w:t>
      </w:r>
    </w:p>
    <w:p w:rsidR="00DE7F56" w:rsidRDefault="00DE7F56" w:rsidP="00DE7F56">
      <w:pPr>
        <w:spacing w:after="0"/>
      </w:pPr>
      <w:r>
        <w:t xml:space="preserve">schijn door mij heen. </w:t>
      </w:r>
    </w:p>
    <w:p w:rsidR="00DE7F56" w:rsidRDefault="00DE7F56" w:rsidP="00DE7F56">
      <w:pPr>
        <w:spacing w:after="0"/>
      </w:pPr>
      <w:r>
        <w:t>Geest van God,</w:t>
      </w:r>
    </w:p>
    <w:p w:rsidR="00DE7F56" w:rsidRDefault="00DE7F56" w:rsidP="00DE7F56">
      <w:pPr>
        <w:spacing w:after="0"/>
      </w:pPr>
      <w:r>
        <w:t>schijn door mij heen</w:t>
      </w:r>
    </w:p>
    <w:p w:rsidR="00DE7F56" w:rsidRDefault="00DE7F56" w:rsidP="00DE7F56">
      <w:pPr>
        <w:spacing w:after="0"/>
      </w:pPr>
      <w:r>
        <w:t>met uw licht</w:t>
      </w:r>
    </w:p>
    <w:p w:rsidR="00DE7F56" w:rsidRDefault="00DE7F56" w:rsidP="00DE7F56">
      <w:pPr>
        <w:spacing w:after="0"/>
      </w:pPr>
      <w:r>
        <w:t>voor iedereen.</w:t>
      </w:r>
    </w:p>
    <w:p w:rsidR="00DE7F56" w:rsidRDefault="00DE7F56" w:rsidP="00DE7F56"/>
    <w:p w:rsidR="00DE7F56" w:rsidRDefault="00DE7F56" w:rsidP="00DE7F56">
      <w:pPr>
        <w:spacing w:after="0"/>
      </w:pPr>
      <w:r>
        <w:lastRenderedPageBreak/>
        <w:t>Geest van God,</w:t>
      </w:r>
    </w:p>
    <w:p w:rsidR="00DE7F56" w:rsidRDefault="00DE7F56" w:rsidP="00DE7F56">
      <w:pPr>
        <w:spacing w:after="0"/>
      </w:pPr>
      <w:r>
        <w:t>nu word ik stil...</w:t>
      </w:r>
    </w:p>
    <w:p w:rsidR="00DE7F56" w:rsidRDefault="00DE7F56" w:rsidP="00DE7F56">
      <w:pPr>
        <w:spacing w:after="0"/>
      </w:pPr>
      <w:r>
        <w:t>Geest van God...</w:t>
      </w:r>
    </w:p>
    <w:p w:rsidR="00DE7F56" w:rsidRDefault="00DE7F56" w:rsidP="00DE7F56">
      <w:pPr>
        <w:spacing w:after="0"/>
      </w:pPr>
      <w:r>
        <w:t>Leid mijn leven</w:t>
      </w:r>
    </w:p>
    <w:p w:rsidR="00DE7F56" w:rsidRDefault="00DE7F56" w:rsidP="00DE7F56">
      <w:pPr>
        <w:spacing w:after="0"/>
      </w:pPr>
      <w:r>
        <w:t>naar uw wil.</w:t>
      </w:r>
    </w:p>
    <w:p w:rsidR="00DE7F56" w:rsidRDefault="00DE7F56" w:rsidP="00DE7F56">
      <w:pPr>
        <w:spacing w:after="0"/>
      </w:pPr>
      <w:r>
        <w:t xml:space="preserve">Leid mijn leven </w:t>
      </w:r>
    </w:p>
    <w:p w:rsidR="00DE7F56" w:rsidRDefault="00DE7F56" w:rsidP="00DE7F56">
      <w:pPr>
        <w:spacing w:after="0"/>
      </w:pPr>
      <w:r>
        <w:t>naar uw wil.</w:t>
      </w:r>
    </w:p>
    <w:p w:rsidR="00DE7F56" w:rsidRDefault="00DE7F56">
      <w:pPr>
        <w:sectPr w:rsidR="00DE7F56" w:rsidSect="00DE7F5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770E4" w:rsidRPr="00A93899" w:rsidRDefault="00A53CEE" w:rsidP="004770E4">
      <w:r w:rsidRPr="00A93899">
        <w:lastRenderedPageBreak/>
        <w:t xml:space="preserve">We lezen uit de Bijbel: </w:t>
      </w:r>
      <w:r w:rsidRPr="00A93899">
        <w:tab/>
      </w:r>
      <w:r w:rsidRPr="004770E4">
        <w:rPr>
          <w:b/>
        </w:rPr>
        <w:t>Handelingen 2: 1-14</w:t>
      </w:r>
      <w:r w:rsidRPr="00A93899">
        <w:t xml:space="preserve"> (</w:t>
      </w:r>
      <w:r w:rsidR="00ED4A9C" w:rsidRPr="00A93899">
        <w:t xml:space="preserve">gelezen door mensen uit Peru, Israël en Indonesië, </w:t>
      </w:r>
      <w:r w:rsidRPr="00A93899">
        <w:t>via video)</w:t>
      </w:r>
      <w:r w:rsidR="004770E4">
        <w:t xml:space="preserve">                      1 Toen de dag van het Pinksterfeest aanbrak waren ze allen bij elkaar. 2 Plotseling klonk er uit de hemel een geluid als van een hevige windvlaag, dat het huis waar ze zich bevonden geheel vulde. 3 Er verschenen aan hen een soort vlammen, die zich als vuurtongen verspreidden en zich op ieder van hen neerzetten, 4 en allen werden vervuld van de heilige Geest en begonnen op luide toon te spreken in vreemde talen, zoals hun door de Geest werd ingegeven. 5 In Jeruzalem woonden destijds vrome Joden, die afkomstig waren uit ieder volk op aarde. 6 Toen het geluid </w:t>
      </w:r>
      <w:r w:rsidR="004770E4">
        <w:lastRenderedPageBreak/>
        <w:t xml:space="preserve">weerklonk, dromden ze samen en ze raakten geheel in verwarring omdat ieder de apostelen en de andere leerlingen in zijn eigen taal hoorde spreken. 7 Ze waren buiten zichzelf van verbazing en zeiden: ‘Het zijn toch allemaal </w:t>
      </w:r>
      <w:proofErr w:type="spellStart"/>
      <w:r w:rsidR="004770E4">
        <w:t>Galileeërs</w:t>
      </w:r>
      <w:proofErr w:type="spellEnd"/>
      <w:r w:rsidR="004770E4">
        <w:t xml:space="preserve"> die daar spreken? 8 Hoe kan het dan dat wij hen allemaal in onze eigen moedertaal horen? 9 Parten, Meden en </w:t>
      </w:r>
      <w:proofErr w:type="spellStart"/>
      <w:r w:rsidR="004770E4">
        <w:t>Elamieten</w:t>
      </w:r>
      <w:proofErr w:type="spellEnd"/>
      <w:r w:rsidR="004770E4">
        <w:t xml:space="preserve">, inwoners van Mesopotamië, </w:t>
      </w:r>
      <w:proofErr w:type="spellStart"/>
      <w:r w:rsidR="004770E4">
        <w:t>Judea</w:t>
      </w:r>
      <w:proofErr w:type="spellEnd"/>
      <w:r w:rsidR="004770E4">
        <w:t xml:space="preserve"> en </w:t>
      </w:r>
      <w:proofErr w:type="spellStart"/>
      <w:r w:rsidR="004770E4">
        <w:t>Kappadocië</w:t>
      </w:r>
      <w:proofErr w:type="spellEnd"/>
      <w:r w:rsidR="004770E4">
        <w:t xml:space="preserve">, mensen uit </w:t>
      </w:r>
      <w:proofErr w:type="spellStart"/>
      <w:r w:rsidR="004770E4">
        <w:t>Pontus</w:t>
      </w:r>
      <w:proofErr w:type="spellEnd"/>
      <w:r w:rsidR="004770E4">
        <w:t xml:space="preserve"> en </w:t>
      </w:r>
      <w:proofErr w:type="spellStart"/>
      <w:r w:rsidR="004770E4">
        <w:t>Asia</w:t>
      </w:r>
      <w:proofErr w:type="spellEnd"/>
      <w:r w:rsidR="004770E4">
        <w:t xml:space="preserve">, 10 </w:t>
      </w:r>
      <w:proofErr w:type="spellStart"/>
      <w:r w:rsidR="004770E4">
        <w:t>Frygië</w:t>
      </w:r>
      <w:proofErr w:type="spellEnd"/>
      <w:r w:rsidR="004770E4">
        <w:t xml:space="preserve"> en </w:t>
      </w:r>
      <w:proofErr w:type="spellStart"/>
      <w:r w:rsidR="004770E4">
        <w:t>Pamfylië</w:t>
      </w:r>
      <w:proofErr w:type="spellEnd"/>
      <w:r w:rsidR="004770E4">
        <w:t xml:space="preserve">, Egypte en de omgeving van </w:t>
      </w:r>
      <w:proofErr w:type="spellStart"/>
      <w:r w:rsidR="004770E4">
        <w:t>Cyrene</w:t>
      </w:r>
      <w:proofErr w:type="spellEnd"/>
      <w:r w:rsidR="004770E4">
        <w:t xml:space="preserve"> in Libië, en ook Joden uit Rome die zich hier gevestigd hebben, 11 Joden en proselieten, mensen uit Kreta en Arabië – wij allen horen hen in onze eigen taal spreken over Gods grote daden.’ 12 Verbijsterd en geheel van hun stuk gebracht vroegen ze aan elkaar: ‘Wat heeft dit toch te betekenen?’ 13 Maar sommigen zeiden spottend: ‘Ze zullen wel dronken zijn.’14 Daarop trad Petrus naar voren, samen met de elf andere apostelen, verhief zijn stem en sprak de menigte toe: ‘U, Joden en inwoners van Jeruzalem, luister naar mijn woorden en neem ze ter harte.</w:t>
      </w:r>
    </w:p>
    <w:p w:rsidR="009D079B" w:rsidRPr="004770E4" w:rsidRDefault="00A53CEE" w:rsidP="00A53CEE">
      <w:pPr>
        <w:rPr>
          <w:b/>
        </w:rPr>
      </w:pPr>
      <w:r w:rsidRPr="00A93899">
        <w:t>Zingen:</w:t>
      </w:r>
      <w:r w:rsidR="00ED4A9C" w:rsidRPr="00A93899">
        <w:t xml:space="preserve"> </w:t>
      </w:r>
      <w:r w:rsidR="001A46E5" w:rsidRPr="004770E4">
        <w:rPr>
          <w:b/>
        </w:rPr>
        <w:t>G</w:t>
      </w:r>
      <w:r w:rsidR="00A93899" w:rsidRPr="004770E4">
        <w:rPr>
          <w:b/>
        </w:rPr>
        <w:t>ezang 250: 1, 2 en 4</w:t>
      </w:r>
    </w:p>
    <w:p w:rsidR="001A46E5" w:rsidRDefault="001A46E5" w:rsidP="001A46E5">
      <w:pPr>
        <w:spacing w:after="0"/>
        <w:sectPr w:rsidR="001A46E5" w:rsidSect="00DE7F5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A46E5" w:rsidRDefault="001A46E5" w:rsidP="001A46E5">
      <w:pPr>
        <w:spacing w:after="0"/>
      </w:pPr>
      <w:r>
        <w:lastRenderedPageBreak/>
        <w:t xml:space="preserve">Kom, </w:t>
      </w:r>
      <w:proofErr w:type="spellStart"/>
      <w:r>
        <w:t>Heil'ge</w:t>
      </w:r>
      <w:proofErr w:type="spellEnd"/>
      <w:r>
        <w:t xml:space="preserve"> Geest, Gij vogel Gods,</w:t>
      </w:r>
    </w:p>
    <w:p w:rsidR="001A46E5" w:rsidRDefault="001A46E5" w:rsidP="001A46E5">
      <w:pPr>
        <w:spacing w:after="0"/>
      </w:pPr>
      <w:r>
        <w:t>daal neder waar Gij wordt verwacht.</w:t>
      </w:r>
    </w:p>
    <w:p w:rsidR="001A46E5" w:rsidRDefault="001A46E5" w:rsidP="001A46E5">
      <w:pPr>
        <w:spacing w:after="0"/>
      </w:pPr>
      <w:r>
        <w:t>Verschijn, Lichtengel, in de nacht</w:t>
      </w:r>
    </w:p>
    <w:p w:rsidR="001A46E5" w:rsidRDefault="001A46E5" w:rsidP="001A46E5">
      <w:pPr>
        <w:spacing w:after="0"/>
      </w:pPr>
      <w:r>
        <w:t>van onze geest, verward en trots.</w:t>
      </w:r>
    </w:p>
    <w:p w:rsidR="001A46E5" w:rsidRDefault="001A46E5" w:rsidP="001A46E5">
      <w:pPr>
        <w:spacing w:after="0"/>
      </w:pPr>
    </w:p>
    <w:p w:rsidR="001A46E5" w:rsidRDefault="001A46E5" w:rsidP="001A46E5">
      <w:pPr>
        <w:spacing w:after="0"/>
      </w:pPr>
      <w:r>
        <w:lastRenderedPageBreak/>
        <w:t>Waar Gij niet zijt, is het bestaan,</w:t>
      </w:r>
    </w:p>
    <w:p w:rsidR="001A46E5" w:rsidRDefault="001A46E5" w:rsidP="001A46E5">
      <w:pPr>
        <w:spacing w:after="0"/>
      </w:pPr>
      <w:r>
        <w:t>is alle denken, alle doen</w:t>
      </w:r>
    </w:p>
    <w:p w:rsidR="001A46E5" w:rsidRDefault="001A46E5" w:rsidP="001A46E5">
      <w:pPr>
        <w:spacing w:after="0"/>
      </w:pPr>
      <w:r>
        <w:t>zo leeg en woest, zo dood, als toen</w:t>
      </w:r>
    </w:p>
    <w:p w:rsidR="001A46E5" w:rsidRDefault="001A46E5" w:rsidP="001A46E5">
      <w:pPr>
        <w:spacing w:after="0"/>
      </w:pPr>
      <w:r>
        <w:t>Gij, Geest, nog niet waart uitgegaan.</w:t>
      </w:r>
    </w:p>
    <w:p w:rsidR="001A46E5" w:rsidRDefault="001A46E5" w:rsidP="001A46E5">
      <w:pPr>
        <w:sectPr w:rsidR="001A46E5" w:rsidSect="001A46E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A46E5" w:rsidRDefault="001A46E5" w:rsidP="001A46E5">
      <w:pPr>
        <w:spacing w:after="0"/>
      </w:pPr>
      <w:r>
        <w:lastRenderedPageBreak/>
        <w:t xml:space="preserve">Hoor, </w:t>
      </w:r>
      <w:proofErr w:type="spellStart"/>
      <w:r>
        <w:t>Heil'ge</w:t>
      </w:r>
      <w:proofErr w:type="spellEnd"/>
      <w:r>
        <w:t xml:space="preserve"> Geest, wij roepen U!</w:t>
      </w:r>
    </w:p>
    <w:p w:rsidR="001A46E5" w:rsidRDefault="001A46E5" w:rsidP="001A46E5">
      <w:pPr>
        <w:spacing w:after="0"/>
      </w:pPr>
      <w:r>
        <w:t>Kom, wees aanwezig in het woord;</w:t>
      </w:r>
    </w:p>
    <w:p w:rsidR="001A46E5" w:rsidRDefault="001A46E5" w:rsidP="001A46E5">
      <w:pPr>
        <w:spacing w:after="0"/>
      </w:pPr>
      <w:r>
        <w:lastRenderedPageBreak/>
        <w:t>wek onze geest, opdat hij hoort,</w:t>
      </w:r>
    </w:p>
    <w:p w:rsidR="001A46E5" w:rsidRPr="00A93899" w:rsidRDefault="001A46E5" w:rsidP="001A46E5">
      <w:pPr>
        <w:spacing w:after="0"/>
      </w:pPr>
      <w:r>
        <w:t>wek ons tot leven, hier en nu.</w:t>
      </w:r>
    </w:p>
    <w:p w:rsidR="000E0AB4" w:rsidRDefault="000E0AB4" w:rsidP="00A53CEE">
      <w:pPr>
        <w:sectPr w:rsidR="000E0AB4" w:rsidSect="000E0AB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770E4" w:rsidRDefault="004770E4" w:rsidP="00A53CEE"/>
    <w:p w:rsidR="00A53CEE" w:rsidRPr="00A93899" w:rsidRDefault="00A53CEE" w:rsidP="00A53CEE">
      <w:r w:rsidRPr="00A93899">
        <w:t>Preek</w:t>
      </w:r>
    </w:p>
    <w:p w:rsidR="00A53CEE" w:rsidRPr="00A70CDF" w:rsidRDefault="00A53CEE" w:rsidP="00A53CEE">
      <w:pPr>
        <w:rPr>
          <w:b/>
        </w:rPr>
      </w:pPr>
      <w:r w:rsidRPr="00A93899">
        <w:t>Zingen:</w:t>
      </w:r>
      <w:r w:rsidR="00ED4A9C" w:rsidRPr="00A93899">
        <w:t xml:space="preserve"> </w:t>
      </w:r>
      <w:r w:rsidR="004770E4" w:rsidRPr="00A70CDF">
        <w:rPr>
          <w:b/>
        </w:rPr>
        <w:t>G</w:t>
      </w:r>
      <w:r w:rsidR="00ED4A9C" w:rsidRPr="00A70CDF">
        <w:rPr>
          <w:b/>
        </w:rPr>
        <w:t>ezang 305</w:t>
      </w:r>
      <w:r w:rsidR="00A70CDF" w:rsidRPr="00A70CDF">
        <w:rPr>
          <w:b/>
        </w:rPr>
        <w:t>: 1 en 2</w:t>
      </w:r>
    </w:p>
    <w:p w:rsidR="00A70CDF" w:rsidRDefault="00A70CDF" w:rsidP="00A70CDF">
      <w:pPr>
        <w:spacing w:after="0"/>
        <w:sectPr w:rsidR="00A70CDF" w:rsidSect="00DE7F5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0CDF" w:rsidRDefault="00A70CDF" w:rsidP="00A70CDF">
      <w:pPr>
        <w:spacing w:after="0"/>
      </w:pPr>
      <w:r>
        <w:lastRenderedPageBreak/>
        <w:t>Waar God de Heer zijn schreden zet</w:t>
      </w:r>
    </w:p>
    <w:p w:rsidR="00A70CDF" w:rsidRDefault="00A70CDF" w:rsidP="00A70CDF">
      <w:pPr>
        <w:spacing w:after="0"/>
      </w:pPr>
      <w:r>
        <w:t>daar wordt de mens, van dwang gered,</w:t>
      </w:r>
    </w:p>
    <w:p w:rsidR="00A70CDF" w:rsidRDefault="00A70CDF" w:rsidP="00A70CDF">
      <w:pPr>
        <w:spacing w:after="0"/>
      </w:pPr>
      <w:r>
        <w:t>weer in het licht geheven.</w:t>
      </w:r>
    </w:p>
    <w:p w:rsidR="00A70CDF" w:rsidRDefault="00A70CDF" w:rsidP="00A70CDF">
      <w:pPr>
        <w:spacing w:after="0"/>
      </w:pPr>
      <w:r>
        <w:t>Als 's Heren woord weerklinkt met macht</w:t>
      </w:r>
    </w:p>
    <w:p w:rsidR="00A70CDF" w:rsidRDefault="00A70CDF" w:rsidP="00A70CDF">
      <w:pPr>
        <w:spacing w:after="0"/>
      </w:pPr>
      <w:r>
        <w:t>wordt aan het volk dat Hem verwacht</w:t>
      </w:r>
    </w:p>
    <w:p w:rsidR="00A70CDF" w:rsidRDefault="00A70CDF" w:rsidP="00A70CDF">
      <w:pPr>
        <w:spacing w:after="0"/>
      </w:pPr>
      <w:r>
        <w:t>de ware troost gegeven.</w:t>
      </w:r>
    </w:p>
    <w:p w:rsidR="00A70CDF" w:rsidRDefault="00A70CDF" w:rsidP="00A70CDF">
      <w:pPr>
        <w:spacing w:after="0"/>
      </w:pPr>
      <w:r>
        <w:t>Zijn Geest weerstaat de valse schijn</w:t>
      </w:r>
    </w:p>
    <w:p w:rsidR="00A70CDF" w:rsidRDefault="00A70CDF" w:rsidP="00A70CDF">
      <w:pPr>
        <w:spacing w:after="0"/>
      </w:pPr>
      <w:r>
        <w:t>en schrijft in harten het geheim</w:t>
      </w:r>
    </w:p>
    <w:p w:rsidR="00A70CDF" w:rsidRDefault="00A70CDF" w:rsidP="00A70CDF">
      <w:pPr>
        <w:spacing w:after="0"/>
      </w:pPr>
      <w:r>
        <w:t>van 's Vaders grote daden.</w:t>
      </w:r>
    </w:p>
    <w:p w:rsidR="00A70CDF" w:rsidRDefault="00A70CDF" w:rsidP="00A70CDF">
      <w:pPr>
        <w:spacing w:after="0"/>
      </w:pPr>
      <w:r>
        <w:t>Zo leven wij om Christus' wil</w:t>
      </w:r>
    </w:p>
    <w:p w:rsidR="00A70CDF" w:rsidRDefault="00A70CDF" w:rsidP="00A70CDF">
      <w:pPr>
        <w:spacing w:after="0"/>
      </w:pPr>
      <w:r>
        <w:t>te allen tijd gerust en stil</w:t>
      </w:r>
    </w:p>
    <w:p w:rsidR="00A70CDF" w:rsidRDefault="00A70CDF" w:rsidP="00A70CDF">
      <w:pPr>
        <w:spacing w:after="0"/>
      </w:pPr>
      <w:r>
        <w:t>alleen van zijn genade.</w:t>
      </w:r>
    </w:p>
    <w:p w:rsidR="00A70CDF" w:rsidRDefault="00A70CDF" w:rsidP="00A70CDF"/>
    <w:p w:rsidR="00A70CDF" w:rsidRDefault="00A70CDF" w:rsidP="00A70CDF">
      <w:pPr>
        <w:spacing w:after="0"/>
      </w:pPr>
      <w:r>
        <w:lastRenderedPageBreak/>
        <w:t>O Heer, uw onweerstaanbaar woord</w:t>
      </w:r>
    </w:p>
    <w:p w:rsidR="00A70CDF" w:rsidRDefault="00A70CDF" w:rsidP="00A70CDF">
      <w:pPr>
        <w:spacing w:after="0"/>
      </w:pPr>
      <w:r>
        <w:t>drijft rusteloos de eeuwen voort</w:t>
      </w:r>
    </w:p>
    <w:p w:rsidR="00A70CDF" w:rsidRDefault="00A70CDF" w:rsidP="00A70CDF">
      <w:pPr>
        <w:spacing w:after="0"/>
      </w:pPr>
      <w:r>
        <w:t>dat mensen ook verzinnen.</w:t>
      </w:r>
    </w:p>
    <w:p w:rsidR="00A70CDF" w:rsidRDefault="00A70CDF" w:rsidP="00A70CDF">
      <w:pPr>
        <w:spacing w:after="0"/>
      </w:pPr>
      <w:r>
        <w:t>En waar de weg onvindbaar scheen</w:t>
      </w:r>
    </w:p>
    <w:p w:rsidR="00A70CDF" w:rsidRDefault="00A70CDF" w:rsidP="00A70CDF">
      <w:pPr>
        <w:spacing w:after="0"/>
      </w:pPr>
      <w:r>
        <w:t>mochten wij door geloof alleen</w:t>
      </w:r>
    </w:p>
    <w:p w:rsidR="00A70CDF" w:rsidRDefault="00A70CDF" w:rsidP="00A70CDF">
      <w:pPr>
        <w:spacing w:after="0"/>
      </w:pPr>
      <w:r>
        <w:t>de tocht opnieuw beginnen.</w:t>
      </w:r>
    </w:p>
    <w:p w:rsidR="00A70CDF" w:rsidRDefault="00A70CDF" w:rsidP="00A70CDF">
      <w:pPr>
        <w:spacing w:after="0"/>
      </w:pPr>
      <w:r>
        <w:t>Gij hebt de vaderen bevrijd</w:t>
      </w:r>
    </w:p>
    <w:p w:rsidR="00A70CDF" w:rsidRDefault="00A70CDF" w:rsidP="00A70CDF">
      <w:pPr>
        <w:spacing w:after="0"/>
      </w:pPr>
      <w:r>
        <w:t>en uit het diensthuis uitgeleid</w:t>
      </w:r>
    </w:p>
    <w:p w:rsidR="00A70CDF" w:rsidRDefault="00A70CDF" w:rsidP="00A70CDF">
      <w:pPr>
        <w:spacing w:after="0"/>
      </w:pPr>
      <w:r>
        <w:t>naar 't land van melk en honing.</w:t>
      </w:r>
    </w:p>
    <w:p w:rsidR="00A70CDF" w:rsidRDefault="00A70CDF" w:rsidP="00A70CDF">
      <w:pPr>
        <w:spacing w:after="0"/>
      </w:pPr>
      <w:r>
        <w:t>Hervorm, herschep ook ons geslacht,</w:t>
      </w:r>
    </w:p>
    <w:p w:rsidR="00A70CDF" w:rsidRDefault="00A70CDF" w:rsidP="00A70CDF">
      <w:pPr>
        <w:spacing w:after="0"/>
      </w:pPr>
      <w:r>
        <w:t>opdat het door de wereldnacht</w:t>
      </w:r>
    </w:p>
    <w:p w:rsidR="00A70CDF" w:rsidRPr="00A93899" w:rsidRDefault="00A70CDF" w:rsidP="00A70CDF">
      <w:pPr>
        <w:spacing w:after="0"/>
      </w:pPr>
      <w:r>
        <w:t>de weg vindt naar uw woning.</w:t>
      </w:r>
    </w:p>
    <w:p w:rsidR="00A70CDF" w:rsidRDefault="00A70CDF" w:rsidP="00A53CEE"/>
    <w:p w:rsidR="00A70CDF" w:rsidRDefault="00A70CDF" w:rsidP="00A53CEE">
      <w:pPr>
        <w:sectPr w:rsidR="00A70CDF" w:rsidSect="00A70CD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53CEE" w:rsidRPr="00A93899" w:rsidRDefault="00A53CEE" w:rsidP="000E0AB4">
      <w:pPr>
        <w:spacing w:line="240" w:lineRule="auto"/>
      </w:pPr>
      <w:r w:rsidRPr="00A93899">
        <w:lastRenderedPageBreak/>
        <w:t>Dankgebed en voorbede</w:t>
      </w:r>
    </w:p>
    <w:p w:rsidR="00A53CEE" w:rsidRPr="00A93899" w:rsidRDefault="00A53CEE" w:rsidP="000E0AB4">
      <w:pPr>
        <w:spacing w:line="240" w:lineRule="auto"/>
      </w:pPr>
      <w:r w:rsidRPr="00A93899">
        <w:t>Collecte</w:t>
      </w:r>
    </w:p>
    <w:p w:rsidR="00A53CEE" w:rsidRPr="00A70CDF" w:rsidRDefault="00A53CEE" w:rsidP="00A53CEE">
      <w:pPr>
        <w:rPr>
          <w:b/>
        </w:rPr>
      </w:pPr>
      <w:r w:rsidRPr="00A93899">
        <w:t>Zingen:</w:t>
      </w:r>
      <w:r w:rsidR="009B0853" w:rsidRPr="00A93899">
        <w:t xml:space="preserve"> </w:t>
      </w:r>
      <w:r w:rsidR="009B0853" w:rsidRPr="00A70CDF">
        <w:rPr>
          <w:b/>
        </w:rPr>
        <w:t>Nieuw Liedboek 675</w:t>
      </w:r>
      <w:r w:rsidR="00A70CDF" w:rsidRPr="00A70CDF">
        <w:rPr>
          <w:b/>
        </w:rPr>
        <w:t>: 1 en 2</w:t>
      </w:r>
    </w:p>
    <w:p w:rsidR="000E0AB4" w:rsidRDefault="000E0AB4" w:rsidP="000E0AB4">
      <w:pPr>
        <w:spacing w:after="0"/>
        <w:sectPr w:rsidR="000E0AB4" w:rsidSect="00DE7F5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0CDF" w:rsidRDefault="00A70CDF" w:rsidP="000E0AB4">
      <w:pPr>
        <w:spacing w:after="0"/>
      </w:pPr>
      <w:r>
        <w:lastRenderedPageBreak/>
        <w:t>Geest van hierboven,</w:t>
      </w:r>
    </w:p>
    <w:p w:rsidR="00A70CDF" w:rsidRDefault="00A70CDF" w:rsidP="000E0AB4">
      <w:pPr>
        <w:spacing w:after="0"/>
      </w:pPr>
      <w:r>
        <w:t>leer ons geloven,</w:t>
      </w:r>
    </w:p>
    <w:p w:rsidR="00A70CDF" w:rsidRDefault="00A70CDF" w:rsidP="000E0AB4">
      <w:pPr>
        <w:spacing w:after="0"/>
      </w:pPr>
      <w:r>
        <w:t>hopen, liefhebben door uw kracht!</w:t>
      </w:r>
    </w:p>
    <w:p w:rsidR="00A70CDF" w:rsidRDefault="00A70CDF" w:rsidP="000E0AB4">
      <w:pPr>
        <w:spacing w:after="0"/>
      </w:pPr>
      <w:r>
        <w:t>Hemelse Vrede,</w:t>
      </w:r>
    </w:p>
    <w:p w:rsidR="00A70CDF" w:rsidRDefault="00A70CDF" w:rsidP="000E0AB4">
      <w:pPr>
        <w:spacing w:after="0"/>
      </w:pPr>
      <w:r>
        <w:t>deel U nu mede</w:t>
      </w:r>
    </w:p>
    <w:p w:rsidR="00A70CDF" w:rsidRDefault="00A70CDF" w:rsidP="000E0AB4">
      <w:pPr>
        <w:spacing w:after="0"/>
      </w:pPr>
      <w:r>
        <w:lastRenderedPageBreak/>
        <w:t>aan een wereld die U verwacht!</w:t>
      </w:r>
    </w:p>
    <w:p w:rsidR="00A70CDF" w:rsidRDefault="00A70CDF" w:rsidP="000E0AB4">
      <w:pPr>
        <w:spacing w:after="0"/>
      </w:pPr>
      <w:r>
        <w:t>Wij mogen zingen</w:t>
      </w:r>
    </w:p>
    <w:p w:rsidR="00A70CDF" w:rsidRDefault="00A70CDF" w:rsidP="000E0AB4">
      <w:pPr>
        <w:spacing w:after="0"/>
      </w:pPr>
      <w:r>
        <w:t>van grote dingen,</w:t>
      </w:r>
    </w:p>
    <w:p w:rsidR="00A70CDF" w:rsidRDefault="00A70CDF" w:rsidP="000E0AB4">
      <w:pPr>
        <w:spacing w:after="0"/>
      </w:pPr>
      <w:r>
        <w:t>als wij ontvangen</w:t>
      </w:r>
    </w:p>
    <w:p w:rsidR="00A70CDF" w:rsidRDefault="00A70CDF" w:rsidP="000E0AB4">
      <w:pPr>
        <w:spacing w:after="0"/>
      </w:pPr>
      <w:r>
        <w:t>al ons verlangen,</w:t>
      </w:r>
    </w:p>
    <w:p w:rsidR="00A70CDF" w:rsidRDefault="00A70CDF" w:rsidP="000E0AB4">
      <w:pPr>
        <w:spacing w:after="0"/>
      </w:pPr>
      <w:r>
        <w:lastRenderedPageBreak/>
        <w:t>met Christus opgestaan. Halleluja!</w:t>
      </w:r>
    </w:p>
    <w:p w:rsidR="00A70CDF" w:rsidRDefault="00A70CDF" w:rsidP="000E0AB4">
      <w:pPr>
        <w:spacing w:after="0"/>
      </w:pPr>
      <w:r>
        <w:t>Eeuwigheidsleven</w:t>
      </w:r>
    </w:p>
    <w:p w:rsidR="00A70CDF" w:rsidRDefault="00A70CDF" w:rsidP="000E0AB4">
      <w:pPr>
        <w:spacing w:after="0"/>
      </w:pPr>
      <w:r>
        <w:t>zal Hij ons geven,</w:t>
      </w:r>
    </w:p>
    <w:p w:rsidR="00A70CDF" w:rsidRDefault="00A70CDF" w:rsidP="000E0AB4">
      <w:pPr>
        <w:spacing w:after="0"/>
      </w:pPr>
      <w:r>
        <w:t>als wij herboren</w:t>
      </w:r>
    </w:p>
    <w:p w:rsidR="00A70CDF" w:rsidRDefault="00A70CDF" w:rsidP="000E0AB4">
      <w:pPr>
        <w:spacing w:after="0"/>
      </w:pPr>
      <w:r>
        <w:t>Hem toebehoren,</w:t>
      </w:r>
    </w:p>
    <w:p w:rsidR="00A70CDF" w:rsidRDefault="00A70CDF" w:rsidP="000E0AB4">
      <w:pPr>
        <w:spacing w:after="0"/>
      </w:pPr>
      <w:r>
        <w:t>die ons is voorgegaan. Halleluja!</w:t>
      </w:r>
    </w:p>
    <w:p w:rsidR="000E0AB4" w:rsidRDefault="000E0AB4" w:rsidP="000E0AB4">
      <w:pPr>
        <w:spacing w:after="0"/>
      </w:pPr>
    </w:p>
    <w:p w:rsidR="00A70CDF" w:rsidRDefault="00A70CDF" w:rsidP="000E0AB4">
      <w:pPr>
        <w:spacing w:after="0"/>
      </w:pPr>
      <w:r>
        <w:t>Wat kan ons schaden,</w:t>
      </w:r>
    </w:p>
    <w:p w:rsidR="00A70CDF" w:rsidRDefault="00A70CDF" w:rsidP="000E0AB4">
      <w:pPr>
        <w:spacing w:after="0"/>
      </w:pPr>
      <w:r>
        <w:t>wat van U scheiden,</w:t>
      </w:r>
    </w:p>
    <w:p w:rsidR="00A70CDF" w:rsidRDefault="00A70CDF" w:rsidP="000E0AB4">
      <w:pPr>
        <w:spacing w:after="0"/>
      </w:pPr>
      <w:r>
        <w:t>Liefde die ons hebt liefgehad?</w:t>
      </w:r>
    </w:p>
    <w:p w:rsidR="00A70CDF" w:rsidRDefault="00A70CDF" w:rsidP="000E0AB4">
      <w:pPr>
        <w:spacing w:after="0"/>
      </w:pPr>
      <w:r>
        <w:t>Niets is ten kwade,</w:t>
      </w:r>
    </w:p>
    <w:p w:rsidR="00A70CDF" w:rsidRDefault="00A70CDF" w:rsidP="000E0AB4">
      <w:pPr>
        <w:spacing w:after="0"/>
      </w:pPr>
      <w:r>
        <w:t>wat wij ook lijden,</w:t>
      </w:r>
    </w:p>
    <w:p w:rsidR="00A70CDF" w:rsidRDefault="00A70CDF" w:rsidP="000E0AB4">
      <w:pPr>
        <w:spacing w:after="0"/>
      </w:pPr>
      <w:r>
        <w:lastRenderedPageBreak/>
        <w:t>Gij houdt ons bij de hand gevat.</w:t>
      </w:r>
    </w:p>
    <w:p w:rsidR="00A70CDF" w:rsidRDefault="00A70CDF" w:rsidP="000E0AB4">
      <w:pPr>
        <w:spacing w:after="0"/>
      </w:pPr>
      <w:r>
        <w:t>Gij hebt de zege</w:t>
      </w:r>
    </w:p>
    <w:p w:rsidR="00A70CDF" w:rsidRDefault="00A70CDF" w:rsidP="000E0AB4">
      <w:pPr>
        <w:spacing w:after="0"/>
      </w:pPr>
      <w:r>
        <w:t>voor ons verkregen,</w:t>
      </w:r>
    </w:p>
    <w:p w:rsidR="00A70CDF" w:rsidRDefault="00A70CDF" w:rsidP="000E0AB4">
      <w:pPr>
        <w:spacing w:after="0"/>
      </w:pPr>
      <w:r>
        <w:t>Gij zult op aarde</w:t>
      </w:r>
    </w:p>
    <w:p w:rsidR="00A70CDF" w:rsidRDefault="00A70CDF" w:rsidP="000E0AB4">
      <w:pPr>
        <w:spacing w:after="0"/>
      </w:pPr>
      <w:r>
        <w:t>de macht aanvaarden</w:t>
      </w:r>
    </w:p>
    <w:p w:rsidR="00A70CDF" w:rsidRDefault="00A70CDF" w:rsidP="000E0AB4">
      <w:pPr>
        <w:spacing w:after="0"/>
      </w:pPr>
      <w:r>
        <w:t>en onze koning zijn. Halleluja!</w:t>
      </w:r>
    </w:p>
    <w:p w:rsidR="00A70CDF" w:rsidRDefault="00A70CDF" w:rsidP="000E0AB4">
      <w:pPr>
        <w:spacing w:after="0"/>
      </w:pPr>
      <w:r>
        <w:t>Gij, onze Here,</w:t>
      </w:r>
    </w:p>
    <w:p w:rsidR="00A70CDF" w:rsidRDefault="00A70CDF" w:rsidP="000E0AB4">
      <w:pPr>
        <w:spacing w:after="0"/>
      </w:pPr>
      <w:r>
        <w:t>doet triomferen</w:t>
      </w:r>
    </w:p>
    <w:p w:rsidR="00A70CDF" w:rsidRDefault="00A70CDF" w:rsidP="000E0AB4">
      <w:pPr>
        <w:spacing w:after="0"/>
      </w:pPr>
      <w:r>
        <w:t>die naar U heten</w:t>
      </w:r>
    </w:p>
    <w:p w:rsidR="00A70CDF" w:rsidRDefault="00A70CDF" w:rsidP="000E0AB4">
      <w:pPr>
        <w:spacing w:after="0"/>
      </w:pPr>
      <w:r>
        <w:t>en in U weten,</w:t>
      </w:r>
    </w:p>
    <w:p w:rsidR="00A70CDF" w:rsidRPr="00A93899" w:rsidRDefault="00A70CDF" w:rsidP="000E0AB4">
      <w:pPr>
        <w:spacing w:after="0"/>
      </w:pPr>
      <w:r>
        <w:t>dat wij Gods kinderen zijn. Halleluja!</w:t>
      </w:r>
    </w:p>
    <w:p w:rsidR="000E0AB4" w:rsidRDefault="000E0AB4" w:rsidP="00A53CEE"/>
    <w:p w:rsidR="000E0AB4" w:rsidRDefault="000E0AB4" w:rsidP="00A53CEE">
      <w:pPr>
        <w:sectPr w:rsidR="000E0AB4" w:rsidSect="000E0AB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652BF" w:rsidRDefault="004652BF" w:rsidP="00A53CEE"/>
    <w:p w:rsidR="00A93899" w:rsidRPr="00A93899" w:rsidRDefault="00A93899" w:rsidP="00A53CEE">
      <w:r w:rsidRPr="00A93899">
        <w:t xml:space="preserve">Een Pinkstergroet vanuit de </w:t>
      </w:r>
      <w:proofErr w:type="spellStart"/>
      <w:r w:rsidRPr="00A93899">
        <w:t>Torajakerk</w:t>
      </w:r>
      <w:proofErr w:type="spellEnd"/>
    </w:p>
    <w:p w:rsidR="00A53CEE" w:rsidRPr="00A93899" w:rsidRDefault="00A53CEE" w:rsidP="00A53CEE">
      <w:r w:rsidRPr="00A93899">
        <w:t xml:space="preserve">Zegen </w:t>
      </w:r>
    </w:p>
    <w:p w:rsidR="00A53CEE" w:rsidRPr="00A93899" w:rsidRDefault="00A53CEE">
      <w:bookmarkStart w:id="0" w:name="_GoBack"/>
      <w:bookmarkEnd w:id="0"/>
    </w:p>
    <w:sectPr w:rsidR="00A53CEE" w:rsidRPr="00A93899" w:rsidSect="00DE7F5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EE"/>
    <w:rsid w:val="000E0AB4"/>
    <w:rsid w:val="001A46E5"/>
    <w:rsid w:val="003B7732"/>
    <w:rsid w:val="004652BF"/>
    <w:rsid w:val="004770E4"/>
    <w:rsid w:val="00723B28"/>
    <w:rsid w:val="009B0853"/>
    <w:rsid w:val="009D079B"/>
    <w:rsid w:val="00A53CEE"/>
    <w:rsid w:val="00A70CDF"/>
    <w:rsid w:val="00A93899"/>
    <w:rsid w:val="00C26A9D"/>
    <w:rsid w:val="00DE7F56"/>
    <w:rsid w:val="00ED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E5C9C-C874-4BAF-AF15-818F8533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D079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D07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Machiel Karels</dc:creator>
  <cp:keywords/>
  <dc:description/>
  <cp:lastModifiedBy>Machiel Karels</cp:lastModifiedBy>
  <cp:revision>2</cp:revision>
  <dcterms:created xsi:type="dcterms:W3CDTF">2015-05-21T10:58:00Z</dcterms:created>
  <dcterms:modified xsi:type="dcterms:W3CDTF">2015-05-21T10:58:00Z</dcterms:modified>
</cp:coreProperties>
</file>