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69" w:rsidRPr="007551EA" w:rsidRDefault="00DE2C67">
      <w:pPr>
        <w:rPr>
          <w:b/>
        </w:rPr>
      </w:pPr>
      <w:bookmarkStart w:id="0" w:name="_GoBack"/>
      <w:bookmarkEnd w:id="0"/>
      <w:r w:rsidRPr="007551EA">
        <w:rPr>
          <w:b/>
        </w:rPr>
        <w:t xml:space="preserve">Liturgie voor de ochtenddienst op zondag 8 maart 2015 </w:t>
      </w:r>
      <w:r w:rsidR="00477FDA">
        <w:rPr>
          <w:b/>
        </w:rPr>
        <w:t xml:space="preserve">10 uur </w:t>
      </w:r>
      <w:r w:rsidRPr="007551EA">
        <w:rPr>
          <w:b/>
        </w:rPr>
        <w:t>in de Andreaskerk te Hattem</w:t>
      </w:r>
    </w:p>
    <w:p w:rsidR="00DE2C67" w:rsidRPr="007551EA" w:rsidRDefault="00DE2C67">
      <w:pPr>
        <w:rPr>
          <w:i/>
        </w:rPr>
      </w:pPr>
      <w:r w:rsidRPr="007551EA">
        <w:rPr>
          <w:i/>
        </w:rPr>
        <w:t xml:space="preserve">Protestantse Gemeente </w:t>
      </w:r>
      <w:proofErr w:type="spellStart"/>
      <w:r w:rsidRPr="007551EA">
        <w:rPr>
          <w:i/>
        </w:rPr>
        <w:t>i.w</w:t>
      </w:r>
      <w:proofErr w:type="spellEnd"/>
      <w:r w:rsidRPr="007551EA">
        <w:rPr>
          <w:i/>
        </w:rPr>
        <w:t>. te Hattem – hervormde wijkgemeente Stadswijk</w:t>
      </w:r>
    </w:p>
    <w:p w:rsidR="00DE2C67" w:rsidRPr="007551EA" w:rsidRDefault="00DE2C67" w:rsidP="00477FDA">
      <w:pPr>
        <w:spacing w:after="0"/>
      </w:pPr>
      <w:r w:rsidRPr="007551EA">
        <w:t>Voorganger: ds. M.L.W. Karels</w:t>
      </w:r>
    </w:p>
    <w:p w:rsidR="00DE2C67" w:rsidRPr="007551EA" w:rsidRDefault="00DE2C67" w:rsidP="00477FDA">
      <w:pPr>
        <w:spacing w:after="0"/>
      </w:pPr>
      <w:r w:rsidRPr="007551EA">
        <w:t>Organist:</w:t>
      </w:r>
      <w:r w:rsidR="007551EA" w:rsidRPr="007551EA">
        <w:t xml:space="preserve"> dhr. H. Jansen</w:t>
      </w:r>
    </w:p>
    <w:p w:rsidR="00DE2C67" w:rsidRPr="007551EA" w:rsidRDefault="00DE2C67" w:rsidP="00477FDA">
      <w:pPr>
        <w:spacing w:after="0"/>
      </w:pPr>
      <w:r w:rsidRPr="007551EA">
        <w:t>Koster:</w:t>
      </w:r>
      <w:r w:rsidR="007551EA" w:rsidRPr="007551EA">
        <w:t xml:space="preserve"> dhr. G. Brem</w:t>
      </w:r>
    </w:p>
    <w:p w:rsidR="00DE2C67" w:rsidRPr="007551EA" w:rsidRDefault="00DE2C67"/>
    <w:p w:rsidR="00DE2C67" w:rsidRPr="00477FDA" w:rsidRDefault="00DE2C67">
      <w:pPr>
        <w:rPr>
          <w:b/>
        </w:rPr>
      </w:pPr>
      <w:r w:rsidRPr="007551EA">
        <w:t>Zingen:</w:t>
      </w:r>
      <w:r w:rsidR="00360332" w:rsidRPr="007551EA">
        <w:t xml:space="preserve"> </w:t>
      </w:r>
      <w:r w:rsidR="00360332" w:rsidRPr="00477FDA">
        <w:rPr>
          <w:b/>
        </w:rPr>
        <w:t>Psalm 84: 1 en 2</w:t>
      </w:r>
    </w:p>
    <w:p w:rsidR="00477FDA" w:rsidRDefault="00477FDA" w:rsidP="00477FDA">
      <w:pPr>
        <w:spacing w:after="0"/>
        <w:sectPr w:rsidR="00477FDA">
          <w:pgSz w:w="11906" w:h="16838"/>
          <w:pgMar w:top="1417" w:right="1417" w:bottom="1417" w:left="1417" w:header="708" w:footer="708" w:gutter="0"/>
          <w:cols w:space="708"/>
          <w:docGrid w:linePitch="360"/>
        </w:sectPr>
      </w:pPr>
    </w:p>
    <w:p w:rsidR="00477FDA" w:rsidRDefault="00477FDA" w:rsidP="00477FDA">
      <w:pPr>
        <w:spacing w:after="0"/>
      </w:pPr>
      <w:r>
        <w:lastRenderedPageBreak/>
        <w:t>Hoe lieflijk, hoe goed is mij, Heer,</w:t>
      </w:r>
    </w:p>
    <w:p w:rsidR="00477FDA" w:rsidRDefault="00477FDA" w:rsidP="00477FDA">
      <w:pPr>
        <w:spacing w:after="0"/>
      </w:pPr>
      <w:r>
        <w:t>het huis waar Gij uw naam en eer</w:t>
      </w:r>
    </w:p>
    <w:p w:rsidR="00477FDA" w:rsidRDefault="00477FDA" w:rsidP="00477FDA">
      <w:pPr>
        <w:spacing w:after="0"/>
      </w:pPr>
      <w:r>
        <w:t>hebt laten wonen bij de mensen.</w:t>
      </w:r>
    </w:p>
    <w:p w:rsidR="00477FDA" w:rsidRDefault="00477FDA" w:rsidP="00477FDA">
      <w:pPr>
        <w:spacing w:after="0"/>
      </w:pPr>
      <w:r>
        <w:t>Hoe brand ik van verlangen om</w:t>
      </w:r>
    </w:p>
    <w:p w:rsidR="00477FDA" w:rsidRDefault="00477FDA" w:rsidP="00477FDA">
      <w:pPr>
        <w:spacing w:after="0"/>
      </w:pPr>
      <w:r>
        <w:t>te komen in uw heiligdom.</w:t>
      </w:r>
    </w:p>
    <w:p w:rsidR="00477FDA" w:rsidRDefault="00477FDA" w:rsidP="00477FDA">
      <w:pPr>
        <w:spacing w:after="0"/>
      </w:pPr>
      <w:r>
        <w:t>Wat zou mijn hart nog liever wensen</w:t>
      </w:r>
    </w:p>
    <w:p w:rsidR="00477FDA" w:rsidRDefault="00477FDA" w:rsidP="00477FDA">
      <w:pPr>
        <w:spacing w:after="0"/>
      </w:pPr>
      <w:r>
        <w:t>dan dat het juichend U ontmoet</w:t>
      </w:r>
    </w:p>
    <w:p w:rsidR="00477FDA" w:rsidRDefault="00477FDA" w:rsidP="00477FDA">
      <w:pPr>
        <w:spacing w:after="0"/>
      </w:pPr>
      <w:r>
        <w:t>die leven zijt en leven doet.</w:t>
      </w:r>
    </w:p>
    <w:p w:rsidR="00477FDA" w:rsidRDefault="00477FDA" w:rsidP="00477FDA">
      <w:pPr>
        <w:spacing w:after="0"/>
      </w:pPr>
    </w:p>
    <w:p w:rsidR="00477FDA" w:rsidRDefault="00477FDA" w:rsidP="00477FDA">
      <w:pPr>
        <w:spacing w:after="0"/>
      </w:pPr>
      <w:r>
        <w:lastRenderedPageBreak/>
        <w:t>Het heil dat uw altaar omgeeft</w:t>
      </w:r>
    </w:p>
    <w:p w:rsidR="00477FDA" w:rsidRDefault="00477FDA" w:rsidP="00477FDA">
      <w:pPr>
        <w:spacing w:after="0"/>
      </w:pPr>
      <w:r>
        <w:t>beschermt en koestert al wat leeft.</w:t>
      </w:r>
    </w:p>
    <w:p w:rsidR="00477FDA" w:rsidRDefault="00477FDA" w:rsidP="00477FDA">
      <w:pPr>
        <w:spacing w:after="0"/>
      </w:pPr>
      <w:r>
        <w:t>De mus, de zwaluw vindt een woning.</w:t>
      </w:r>
    </w:p>
    <w:p w:rsidR="00477FDA" w:rsidRDefault="00477FDA" w:rsidP="00477FDA">
      <w:pPr>
        <w:spacing w:after="0"/>
      </w:pPr>
      <w:r>
        <w:t>Haar jongen zijn in veiligheid.</w:t>
      </w:r>
    </w:p>
    <w:p w:rsidR="00477FDA" w:rsidRDefault="00477FDA" w:rsidP="00477FDA">
      <w:pPr>
        <w:spacing w:after="0"/>
      </w:pPr>
      <w:r>
        <w:t>Mij is een schuilplaats toebereid</w:t>
      </w:r>
    </w:p>
    <w:p w:rsidR="00477FDA" w:rsidRDefault="00477FDA" w:rsidP="00477FDA">
      <w:pPr>
        <w:spacing w:after="0"/>
      </w:pPr>
      <w:r>
        <w:t>in het paleis van U, mijn Koning.</w:t>
      </w:r>
    </w:p>
    <w:p w:rsidR="00477FDA" w:rsidRDefault="00477FDA" w:rsidP="00477FDA">
      <w:pPr>
        <w:spacing w:after="0"/>
      </w:pPr>
      <w:r>
        <w:t>Heil hen die toeven aan uw hof</w:t>
      </w:r>
    </w:p>
    <w:p w:rsidR="00477FDA" w:rsidRPr="007551EA" w:rsidRDefault="00477FDA" w:rsidP="00477FDA">
      <w:pPr>
        <w:spacing w:after="0"/>
      </w:pPr>
      <w:r>
        <w:t>en steeds zich wijden aan uw lof.</w:t>
      </w:r>
    </w:p>
    <w:p w:rsidR="00477FDA" w:rsidRDefault="00477FDA">
      <w:pPr>
        <w:sectPr w:rsidR="00477FDA" w:rsidSect="00477FDA">
          <w:type w:val="continuous"/>
          <w:pgSz w:w="11906" w:h="16838"/>
          <w:pgMar w:top="1417" w:right="1417" w:bottom="1417" w:left="1417" w:header="708" w:footer="708" w:gutter="0"/>
          <w:cols w:num="2" w:space="708"/>
          <w:docGrid w:linePitch="360"/>
        </w:sectPr>
      </w:pPr>
    </w:p>
    <w:p w:rsidR="00DE2C67" w:rsidRPr="007551EA" w:rsidRDefault="00DE2C67">
      <w:r w:rsidRPr="007551EA">
        <w:lastRenderedPageBreak/>
        <w:t>Bemoediging en groet</w:t>
      </w:r>
    </w:p>
    <w:p w:rsidR="00477FDA" w:rsidRDefault="00DE2C67" w:rsidP="00477FDA">
      <w:pPr>
        <w:sectPr w:rsidR="00477FDA" w:rsidSect="00477FDA">
          <w:type w:val="continuous"/>
          <w:pgSz w:w="11906" w:h="16838"/>
          <w:pgMar w:top="1417" w:right="1417" w:bottom="1417" w:left="1417" w:header="708" w:footer="708" w:gutter="0"/>
          <w:cols w:space="708"/>
          <w:docGrid w:linePitch="360"/>
        </w:sectPr>
      </w:pPr>
      <w:r w:rsidRPr="007551EA">
        <w:t>Zingen:</w:t>
      </w:r>
      <w:r w:rsidR="00360332" w:rsidRPr="007551EA">
        <w:t xml:space="preserve"> </w:t>
      </w:r>
      <w:r w:rsidR="007551EA" w:rsidRPr="00477FDA">
        <w:rPr>
          <w:b/>
        </w:rPr>
        <w:t>Gezang 173</w:t>
      </w:r>
      <w:r w:rsidR="00477FDA" w:rsidRPr="00477FDA">
        <w:rPr>
          <w:b/>
        </w:rPr>
        <w:t>: 1, 2, 3, 4 en 5</w:t>
      </w:r>
    </w:p>
    <w:p w:rsidR="00477FDA" w:rsidRDefault="00477FDA" w:rsidP="00477FDA">
      <w:pPr>
        <w:spacing w:after="0"/>
      </w:pPr>
      <w:r>
        <w:lastRenderedPageBreak/>
        <w:t>Alles wat over ons geschreven is</w:t>
      </w:r>
    </w:p>
    <w:p w:rsidR="00477FDA" w:rsidRDefault="00477FDA" w:rsidP="00477FDA">
      <w:pPr>
        <w:spacing w:after="0"/>
      </w:pPr>
      <w:r>
        <w:t>gaat Gij volbrengen deze laatste dagen,</w:t>
      </w:r>
    </w:p>
    <w:p w:rsidR="00477FDA" w:rsidRDefault="00477FDA" w:rsidP="00477FDA">
      <w:pPr>
        <w:spacing w:after="0"/>
      </w:pPr>
      <w:r>
        <w:t>alle geboden worden thans voldragen,</w:t>
      </w:r>
    </w:p>
    <w:p w:rsidR="00477FDA" w:rsidRDefault="00477FDA" w:rsidP="00477FDA">
      <w:pPr>
        <w:spacing w:after="0"/>
      </w:pPr>
      <w:r>
        <w:t>alle beproeving van de wildernis.</w:t>
      </w:r>
    </w:p>
    <w:p w:rsidR="00477FDA" w:rsidRDefault="00477FDA" w:rsidP="00477FDA">
      <w:pPr>
        <w:spacing w:after="0"/>
      </w:pPr>
    </w:p>
    <w:p w:rsidR="00477FDA" w:rsidRDefault="00477FDA" w:rsidP="00477FDA">
      <w:pPr>
        <w:spacing w:after="0"/>
      </w:pPr>
      <w:r>
        <w:lastRenderedPageBreak/>
        <w:t>Gods schepping die voor ons gesloten bleef</w:t>
      </w:r>
    </w:p>
    <w:p w:rsidR="00477FDA" w:rsidRDefault="00477FDA" w:rsidP="00477FDA">
      <w:pPr>
        <w:spacing w:after="0"/>
      </w:pPr>
      <w:r>
        <w:t>ontsluit Gij weer, Gij opent onze harten,</w:t>
      </w:r>
    </w:p>
    <w:p w:rsidR="00477FDA" w:rsidRDefault="00477FDA" w:rsidP="00477FDA">
      <w:pPr>
        <w:spacing w:after="0"/>
      </w:pPr>
      <w:r>
        <w:t>die Zoon van David zijt en Man van Smarte,</w:t>
      </w:r>
    </w:p>
    <w:p w:rsidR="00477FDA" w:rsidRDefault="00477FDA" w:rsidP="00477FDA">
      <w:pPr>
        <w:spacing w:after="0"/>
      </w:pPr>
      <w:r>
        <w:t>Koning der Joden die de dood verdreef.</w:t>
      </w:r>
    </w:p>
    <w:p w:rsidR="00477FDA" w:rsidRDefault="00477FDA" w:rsidP="00477FDA">
      <w:pPr>
        <w:sectPr w:rsidR="00477FDA" w:rsidSect="00477FDA">
          <w:type w:val="continuous"/>
          <w:pgSz w:w="11906" w:h="16838"/>
          <w:pgMar w:top="1417" w:right="1417" w:bottom="1417" w:left="1417" w:header="708" w:footer="708" w:gutter="0"/>
          <w:cols w:num="2" w:space="708"/>
          <w:docGrid w:linePitch="360"/>
        </w:sectPr>
      </w:pPr>
    </w:p>
    <w:p w:rsidR="00477FDA" w:rsidRDefault="00477FDA" w:rsidP="00477FDA">
      <w:pPr>
        <w:spacing w:after="0"/>
      </w:pPr>
      <w:r>
        <w:lastRenderedPageBreak/>
        <w:t>Jezus, de haard van uw aanwezigheid</w:t>
      </w:r>
    </w:p>
    <w:p w:rsidR="00477FDA" w:rsidRDefault="00477FDA" w:rsidP="00477FDA">
      <w:pPr>
        <w:spacing w:after="0"/>
      </w:pPr>
      <w:r>
        <w:t>zal in ons hart een vreugdevuur ontsteken.</w:t>
      </w:r>
    </w:p>
    <w:p w:rsidR="00477FDA" w:rsidRDefault="00477FDA" w:rsidP="00477FDA">
      <w:pPr>
        <w:spacing w:after="0"/>
      </w:pPr>
      <w:r>
        <w:t>Gij gaat vooraan, Gij zult ons niet ontbreken,</w:t>
      </w:r>
    </w:p>
    <w:p w:rsidR="00477FDA" w:rsidRDefault="00477FDA" w:rsidP="00477FDA">
      <w:pPr>
        <w:spacing w:after="0"/>
      </w:pPr>
      <w:r>
        <w:t>Gij Hogepriester in der eeuwigheid.</w:t>
      </w:r>
    </w:p>
    <w:p w:rsidR="00477FDA" w:rsidRDefault="00477FDA" w:rsidP="00477FDA">
      <w:pPr>
        <w:spacing w:after="0"/>
      </w:pPr>
      <w:r>
        <w:lastRenderedPageBreak/>
        <w:t>Gij onderhoudt de vlam van ons bestaan,</w:t>
      </w:r>
    </w:p>
    <w:p w:rsidR="00477FDA" w:rsidRDefault="00477FDA" w:rsidP="00477FDA">
      <w:pPr>
        <w:spacing w:after="0"/>
      </w:pPr>
      <w:r>
        <w:t>aan U, o Heer, ontleent het brood zijn leven,</w:t>
      </w:r>
    </w:p>
    <w:p w:rsidR="00477FDA" w:rsidRDefault="00477FDA" w:rsidP="00477FDA">
      <w:pPr>
        <w:spacing w:after="0"/>
      </w:pPr>
      <w:r>
        <w:t>ons is een lofzang in de mond gegeven,</w:t>
      </w:r>
    </w:p>
    <w:p w:rsidR="00477FDA" w:rsidRDefault="00477FDA" w:rsidP="00477FDA">
      <w:pPr>
        <w:spacing w:after="0"/>
      </w:pPr>
      <w:r>
        <w:t>sinds Gij de weg van 't offer zijt gegaan.</w:t>
      </w:r>
    </w:p>
    <w:p w:rsidR="00477FDA" w:rsidRDefault="00477FDA" w:rsidP="00477FDA">
      <w:pPr>
        <w:sectPr w:rsidR="00477FDA" w:rsidSect="00477FDA">
          <w:type w:val="continuous"/>
          <w:pgSz w:w="11906" w:h="16838"/>
          <w:pgMar w:top="1417" w:right="1417" w:bottom="1417" w:left="1417" w:header="708" w:footer="708" w:gutter="0"/>
          <w:cols w:num="2" w:space="708"/>
          <w:docGrid w:linePitch="360"/>
        </w:sectPr>
      </w:pPr>
    </w:p>
    <w:p w:rsidR="00477FDA" w:rsidRDefault="00477FDA" w:rsidP="00477FDA"/>
    <w:p w:rsidR="00477FDA" w:rsidRDefault="00477FDA" w:rsidP="00477FDA">
      <w:pPr>
        <w:spacing w:after="0"/>
      </w:pPr>
      <w:r>
        <w:t>Dit is uw opgang naar Jeruzalem</w:t>
      </w:r>
    </w:p>
    <w:p w:rsidR="00477FDA" w:rsidRDefault="00477FDA" w:rsidP="00477FDA">
      <w:pPr>
        <w:spacing w:after="0"/>
      </w:pPr>
      <w:r>
        <w:t>waar Gij uw vrede stelt voor onze ogen,</w:t>
      </w:r>
    </w:p>
    <w:p w:rsidR="00477FDA" w:rsidRDefault="00477FDA" w:rsidP="00477FDA">
      <w:pPr>
        <w:spacing w:after="0"/>
      </w:pPr>
      <w:r>
        <w:t>vrede aan allen die uw naam verhogen:</w:t>
      </w:r>
    </w:p>
    <w:p w:rsidR="00477FDA" w:rsidRPr="007551EA" w:rsidRDefault="00477FDA" w:rsidP="00477FDA">
      <w:pPr>
        <w:spacing w:after="0"/>
      </w:pPr>
      <w:r>
        <w:t>heden hosanna, morgen kruisigt Hem!</w:t>
      </w:r>
    </w:p>
    <w:p w:rsidR="00477FDA" w:rsidRDefault="00477FDA"/>
    <w:p w:rsidR="00DE2C67" w:rsidRPr="007551EA" w:rsidRDefault="00DE2C67">
      <w:r w:rsidRPr="007551EA">
        <w:t>Wetslezing</w:t>
      </w:r>
    </w:p>
    <w:p w:rsidR="00DE2C67" w:rsidRPr="00477FDA" w:rsidRDefault="00DE2C67">
      <w:pPr>
        <w:rPr>
          <w:b/>
        </w:rPr>
      </w:pPr>
      <w:r w:rsidRPr="007551EA">
        <w:t>Zingen</w:t>
      </w:r>
      <w:r w:rsidRPr="00477FDA">
        <w:rPr>
          <w:b/>
        </w:rPr>
        <w:t>:</w:t>
      </w:r>
      <w:r w:rsidR="00360332" w:rsidRPr="00477FDA">
        <w:rPr>
          <w:b/>
        </w:rPr>
        <w:t xml:space="preserve"> Gezang 463: 1, 2 en 4</w:t>
      </w:r>
    </w:p>
    <w:p w:rsidR="00477FDA" w:rsidRDefault="00477FDA" w:rsidP="00477FDA">
      <w:pPr>
        <w:spacing w:after="0"/>
        <w:sectPr w:rsidR="00477FDA" w:rsidSect="00477FDA">
          <w:type w:val="continuous"/>
          <w:pgSz w:w="11906" w:h="16838"/>
          <w:pgMar w:top="1417" w:right="1417" w:bottom="1417" w:left="1417" w:header="708" w:footer="708" w:gutter="0"/>
          <w:cols w:space="708"/>
          <w:docGrid w:linePitch="360"/>
        </w:sectPr>
      </w:pPr>
    </w:p>
    <w:p w:rsidR="00477FDA" w:rsidRDefault="00477FDA" w:rsidP="00477FDA">
      <w:pPr>
        <w:spacing w:after="0"/>
      </w:pPr>
      <w:r>
        <w:lastRenderedPageBreak/>
        <w:t>O Heer die onze Vader zijt,</w:t>
      </w:r>
    </w:p>
    <w:p w:rsidR="00477FDA" w:rsidRDefault="00477FDA" w:rsidP="00477FDA">
      <w:pPr>
        <w:spacing w:after="0"/>
      </w:pPr>
      <w:r>
        <w:t>vergeef ons onze schuld.</w:t>
      </w:r>
    </w:p>
    <w:p w:rsidR="00477FDA" w:rsidRDefault="00477FDA" w:rsidP="00477FDA">
      <w:pPr>
        <w:spacing w:after="0"/>
      </w:pPr>
      <w:r>
        <w:t>Wijs ons de weg der zaligheid,</w:t>
      </w:r>
    </w:p>
    <w:p w:rsidR="00477FDA" w:rsidRDefault="00477FDA" w:rsidP="00477FDA">
      <w:pPr>
        <w:spacing w:after="0"/>
      </w:pPr>
      <w:r>
        <w:t>en laat ons hart, door U geleid,</w:t>
      </w:r>
    </w:p>
    <w:p w:rsidR="00477FDA" w:rsidRDefault="00477FDA" w:rsidP="00477FDA">
      <w:pPr>
        <w:spacing w:after="0"/>
      </w:pPr>
      <w:r>
        <w:t>met liefde zijn vervuld.</w:t>
      </w:r>
    </w:p>
    <w:p w:rsidR="00477FDA" w:rsidRDefault="00477FDA" w:rsidP="00477FDA">
      <w:pPr>
        <w:spacing w:after="0"/>
      </w:pPr>
    </w:p>
    <w:p w:rsidR="00477FDA" w:rsidRDefault="00477FDA" w:rsidP="00477FDA">
      <w:pPr>
        <w:spacing w:after="0"/>
      </w:pPr>
      <w:r>
        <w:lastRenderedPageBreak/>
        <w:t>Geef dat uw roepstem wordt gehoord,</w:t>
      </w:r>
    </w:p>
    <w:p w:rsidR="00477FDA" w:rsidRDefault="00477FDA" w:rsidP="00477FDA">
      <w:pPr>
        <w:spacing w:after="0"/>
      </w:pPr>
      <w:r>
        <w:t>als eenmaal bij de zee.</w:t>
      </w:r>
    </w:p>
    <w:p w:rsidR="00477FDA" w:rsidRDefault="00477FDA" w:rsidP="00477FDA">
      <w:pPr>
        <w:spacing w:after="0"/>
      </w:pPr>
      <w:r>
        <w:t>Geef dat ook wij uw nodend woord</w:t>
      </w:r>
    </w:p>
    <w:p w:rsidR="00477FDA" w:rsidRDefault="00477FDA" w:rsidP="00477FDA">
      <w:pPr>
        <w:spacing w:after="0"/>
      </w:pPr>
      <w:r>
        <w:t>vertrouwen, volgen ongestoord,</w:t>
      </w:r>
    </w:p>
    <w:p w:rsidR="00477FDA" w:rsidRDefault="00477FDA" w:rsidP="00477FDA">
      <w:pPr>
        <w:spacing w:after="0"/>
      </w:pPr>
      <w:r>
        <w:t>op weg gaan met U mee.</w:t>
      </w:r>
    </w:p>
    <w:p w:rsidR="00477FDA" w:rsidRDefault="00477FDA" w:rsidP="00477FDA">
      <w:pPr>
        <w:spacing w:after="0"/>
        <w:sectPr w:rsidR="00477FDA" w:rsidSect="00477FDA">
          <w:type w:val="continuous"/>
          <w:pgSz w:w="11906" w:h="16838"/>
          <w:pgMar w:top="1417" w:right="1417" w:bottom="1417" w:left="1417" w:header="708" w:footer="708" w:gutter="0"/>
          <w:cols w:num="2" w:space="708"/>
          <w:docGrid w:linePitch="360"/>
        </w:sectPr>
      </w:pPr>
    </w:p>
    <w:p w:rsidR="00477FDA" w:rsidRDefault="00477FDA" w:rsidP="00477FDA">
      <w:pPr>
        <w:spacing w:after="0"/>
      </w:pPr>
    </w:p>
    <w:p w:rsidR="00477FDA" w:rsidRDefault="00477FDA" w:rsidP="00477FDA">
      <w:pPr>
        <w:spacing w:after="0"/>
      </w:pPr>
      <w:r>
        <w:lastRenderedPageBreak/>
        <w:t>Leg Heer uw stille dauw van rust</w:t>
      </w:r>
    </w:p>
    <w:p w:rsidR="00477FDA" w:rsidRDefault="00477FDA" w:rsidP="00477FDA">
      <w:pPr>
        <w:spacing w:after="0"/>
      </w:pPr>
      <w:r>
        <w:t>op onze duisternis.</w:t>
      </w:r>
    </w:p>
    <w:p w:rsidR="00477FDA" w:rsidRDefault="00477FDA" w:rsidP="00477FDA">
      <w:pPr>
        <w:spacing w:after="0"/>
        <w:sectPr w:rsidR="00477FDA" w:rsidSect="00477FDA">
          <w:type w:val="continuous"/>
          <w:pgSz w:w="11906" w:h="16838"/>
          <w:pgMar w:top="1417" w:right="1417" w:bottom="1417" w:left="1417" w:header="708" w:footer="708" w:gutter="0"/>
          <w:cols w:space="708"/>
          <w:docGrid w:linePitch="360"/>
        </w:sectPr>
      </w:pPr>
    </w:p>
    <w:p w:rsidR="00477FDA" w:rsidRDefault="00477FDA" w:rsidP="00477FDA">
      <w:pPr>
        <w:spacing w:after="0"/>
      </w:pPr>
      <w:r>
        <w:lastRenderedPageBreak/>
        <w:t>Neem van ons hart de vrees, de lust,</w:t>
      </w:r>
    </w:p>
    <w:p w:rsidR="00477FDA" w:rsidRDefault="00477FDA" w:rsidP="00477FDA">
      <w:pPr>
        <w:spacing w:after="0"/>
      </w:pPr>
      <w:r>
        <w:t>en maak ons innerlijk bewust</w:t>
      </w:r>
    </w:p>
    <w:p w:rsidR="00477FDA" w:rsidRPr="007551EA" w:rsidRDefault="00477FDA" w:rsidP="00477FDA">
      <w:pPr>
        <w:spacing w:after="0"/>
      </w:pPr>
      <w:r>
        <w:t>hoe schoon uw vrede is.</w:t>
      </w:r>
    </w:p>
    <w:p w:rsidR="00477FDA" w:rsidRDefault="00477FDA"/>
    <w:p w:rsidR="00DE2C67" w:rsidRPr="007551EA" w:rsidRDefault="00DE2C67">
      <w:r w:rsidRPr="007551EA">
        <w:t>Gebed</w:t>
      </w:r>
    </w:p>
    <w:p w:rsidR="00DE2C67" w:rsidRPr="007551EA" w:rsidRDefault="00DE2C67">
      <w:r w:rsidRPr="007551EA">
        <w:t>Gesprek met de kinderen van de kindernevendienst</w:t>
      </w:r>
    </w:p>
    <w:p w:rsidR="00DE2C67" w:rsidRPr="001414C5" w:rsidRDefault="00DE2C67">
      <w:pPr>
        <w:rPr>
          <w:b/>
        </w:rPr>
      </w:pPr>
      <w:r w:rsidRPr="007551EA">
        <w:t xml:space="preserve">Zingen </w:t>
      </w:r>
      <w:r w:rsidR="001414C5">
        <w:t>:</w:t>
      </w:r>
      <w:r w:rsidR="00360332" w:rsidRPr="007551EA">
        <w:t xml:space="preserve"> </w:t>
      </w:r>
      <w:r w:rsidR="00360332" w:rsidRPr="001414C5">
        <w:rPr>
          <w:b/>
        </w:rPr>
        <w:t>Op Toonhoogte 351</w:t>
      </w:r>
      <w:r w:rsidR="001414C5" w:rsidRPr="001414C5">
        <w:rPr>
          <w:b/>
        </w:rPr>
        <w:t>: 1, 2 en 3</w:t>
      </w:r>
    </w:p>
    <w:p w:rsidR="001414C5" w:rsidRDefault="001414C5" w:rsidP="001414C5">
      <w:pPr>
        <w:spacing w:after="0"/>
        <w:rPr>
          <w:i/>
        </w:rPr>
        <w:sectPr w:rsidR="001414C5" w:rsidSect="00477FDA">
          <w:type w:val="continuous"/>
          <w:pgSz w:w="11906" w:h="16838"/>
          <w:pgMar w:top="1417" w:right="1417" w:bottom="1417" w:left="1417" w:header="708" w:footer="708" w:gutter="0"/>
          <w:cols w:space="708"/>
          <w:docGrid w:linePitch="360"/>
        </w:sectPr>
      </w:pPr>
    </w:p>
    <w:p w:rsidR="001414C5" w:rsidRPr="001414C5" w:rsidRDefault="001414C5" w:rsidP="001414C5">
      <w:pPr>
        <w:spacing w:after="0"/>
      </w:pPr>
      <w:r w:rsidRPr="001414C5">
        <w:lastRenderedPageBreak/>
        <w:t>Alzo lief had God de wereld,</w:t>
      </w:r>
    </w:p>
    <w:p w:rsidR="001414C5" w:rsidRPr="001414C5" w:rsidRDefault="001414C5" w:rsidP="001414C5">
      <w:pPr>
        <w:spacing w:after="0"/>
      </w:pPr>
      <w:r w:rsidRPr="001414C5">
        <w:t>alzo lief had God de wereld,</w:t>
      </w:r>
    </w:p>
    <w:p w:rsidR="001414C5" w:rsidRPr="001414C5" w:rsidRDefault="001414C5" w:rsidP="001414C5">
      <w:pPr>
        <w:spacing w:after="0"/>
      </w:pPr>
      <w:r w:rsidRPr="001414C5">
        <w:t>de wereld, de wereld,</w:t>
      </w:r>
    </w:p>
    <w:p w:rsidR="001414C5" w:rsidRPr="001414C5" w:rsidRDefault="001414C5" w:rsidP="001414C5">
      <w:pPr>
        <w:spacing w:after="0"/>
      </w:pPr>
      <w:r w:rsidRPr="001414C5">
        <w:t>God had de wereld lief.</w:t>
      </w:r>
    </w:p>
    <w:p w:rsidR="001414C5" w:rsidRPr="001414C5" w:rsidRDefault="001414C5" w:rsidP="001414C5">
      <w:pPr>
        <w:spacing w:after="0"/>
      </w:pPr>
    </w:p>
    <w:p w:rsidR="001414C5" w:rsidRPr="001414C5" w:rsidRDefault="001414C5" w:rsidP="001414C5">
      <w:pPr>
        <w:spacing w:after="0"/>
      </w:pPr>
      <w:r w:rsidRPr="001414C5">
        <w:lastRenderedPageBreak/>
        <w:t>Dat Hij aan ons heeft gegeven,</w:t>
      </w:r>
    </w:p>
    <w:p w:rsidR="001414C5" w:rsidRPr="001414C5" w:rsidRDefault="001414C5" w:rsidP="001414C5">
      <w:pPr>
        <w:spacing w:after="0"/>
      </w:pPr>
      <w:r w:rsidRPr="001414C5">
        <w:t>dat Hij aan ons heeft gegeven,</w:t>
      </w:r>
    </w:p>
    <w:p w:rsidR="001414C5" w:rsidRPr="001414C5" w:rsidRDefault="001414C5" w:rsidP="001414C5">
      <w:pPr>
        <w:spacing w:after="0"/>
      </w:pPr>
      <w:r w:rsidRPr="001414C5">
        <w:t>gegeven, gegeven,</w:t>
      </w:r>
    </w:p>
    <w:p w:rsidR="001414C5" w:rsidRPr="001414C5" w:rsidRDefault="001414C5" w:rsidP="001414C5">
      <w:pPr>
        <w:spacing w:after="0"/>
      </w:pPr>
      <w:r w:rsidRPr="001414C5">
        <w:t>zijn eengeboren Zoon.</w:t>
      </w:r>
    </w:p>
    <w:p w:rsidR="001414C5" w:rsidRPr="001414C5" w:rsidRDefault="001414C5" w:rsidP="001414C5">
      <w:pPr>
        <w:spacing w:after="0"/>
        <w:sectPr w:rsidR="001414C5" w:rsidRPr="001414C5" w:rsidSect="001414C5">
          <w:type w:val="continuous"/>
          <w:pgSz w:w="11906" w:h="16838"/>
          <w:pgMar w:top="1417" w:right="1417" w:bottom="1417" w:left="1417" w:header="708" w:footer="708" w:gutter="0"/>
          <w:cols w:num="2" w:space="708"/>
          <w:docGrid w:linePitch="360"/>
        </w:sectPr>
      </w:pPr>
    </w:p>
    <w:p w:rsidR="001414C5" w:rsidRPr="001414C5" w:rsidRDefault="001414C5" w:rsidP="001414C5">
      <w:pPr>
        <w:spacing w:after="0"/>
      </w:pPr>
      <w:r w:rsidRPr="001414C5">
        <w:lastRenderedPageBreak/>
        <w:t>Opdat een ieder die gelooft,</w:t>
      </w:r>
    </w:p>
    <w:p w:rsidR="001414C5" w:rsidRPr="001414C5" w:rsidRDefault="001414C5" w:rsidP="001414C5">
      <w:pPr>
        <w:spacing w:after="0"/>
      </w:pPr>
      <w:r w:rsidRPr="001414C5">
        <w:t>opdat een ieder die gelooft,</w:t>
      </w:r>
    </w:p>
    <w:p w:rsidR="001414C5" w:rsidRPr="001414C5" w:rsidRDefault="001414C5" w:rsidP="001414C5">
      <w:pPr>
        <w:spacing w:after="0"/>
      </w:pPr>
      <w:r w:rsidRPr="001414C5">
        <w:t>een ieder, een ieder,</w:t>
      </w:r>
    </w:p>
    <w:p w:rsidR="001414C5" w:rsidRPr="001414C5" w:rsidRDefault="001414C5" w:rsidP="001414C5">
      <w:pPr>
        <w:spacing w:after="0"/>
      </w:pPr>
      <w:r w:rsidRPr="001414C5">
        <w:t>het eeuwig leven heeft.</w:t>
      </w:r>
    </w:p>
    <w:p w:rsidR="001414C5" w:rsidRDefault="001414C5"/>
    <w:p w:rsidR="00DE2C67" w:rsidRDefault="00DE2C67">
      <w:r w:rsidRPr="007551EA">
        <w:t xml:space="preserve">Schriftlezing: </w:t>
      </w:r>
      <w:r w:rsidRPr="007551EA">
        <w:tab/>
      </w:r>
      <w:r w:rsidRPr="007B6C57">
        <w:rPr>
          <w:b/>
        </w:rPr>
        <w:t>Johannes 12: 1-11</w:t>
      </w:r>
      <w:r w:rsidRPr="007551EA">
        <w:t xml:space="preserve"> (NBV)</w:t>
      </w:r>
    </w:p>
    <w:p w:rsidR="000E25E8" w:rsidRPr="007551EA" w:rsidRDefault="000E25E8" w:rsidP="000E25E8">
      <w:r>
        <w:t xml:space="preserve">1 Zes dagen voor Pesach ging Jezus naar </w:t>
      </w:r>
      <w:proofErr w:type="spellStart"/>
      <w:r>
        <w:t>Betanië</w:t>
      </w:r>
      <w:proofErr w:type="spellEnd"/>
      <w:r>
        <w:t xml:space="preserve">, naar Lazarus die hij uit de dood had opgewekt. 2 Daar hield men ter </w:t>
      </w:r>
      <w:proofErr w:type="spellStart"/>
      <w:r>
        <w:t>ere</w:t>
      </w:r>
      <w:proofErr w:type="spellEnd"/>
      <w:r>
        <w:t xml:space="preserve"> van hem een maaltijd; Marta bediende, en Lazarus was een van de mensen die met hem aanlagen. 3 Maria nam een kruikje kostbare, zuivere nardusolie, zalfde de voeten van Jezus en droogde ze af met haar haar. De geur van de olie trok door het hele huis. 4 Judas </w:t>
      </w:r>
      <w:proofErr w:type="spellStart"/>
      <w:r>
        <w:t>Iskariot</w:t>
      </w:r>
      <w:proofErr w:type="spellEnd"/>
      <w:r>
        <w:t xml:space="preserve">, een van de leerlingen, degene die hem zou uitleveren, vroeg: 5 ‘Waarom is die olie niet voor driehonderd </w:t>
      </w:r>
      <w:proofErr w:type="spellStart"/>
      <w:r>
        <w:t>denarie</w:t>
      </w:r>
      <w:proofErr w:type="spellEnd"/>
      <w:r>
        <w:t xml:space="preserve"> verkocht om het geld aan de armen te geven?’ 6 Dat zei hij niet omdat hij zich om de armen bekommerde – hij was een dief: hij beheerde de kas en stal eruit. 7 Maar Jezus zei: ‘Laat haar, ze doet dit voor de dag van mijn begrafenis; 8 de armen zijn immers altijd bij jullie, maar ik niet.’</w:t>
      </w:r>
      <w:r w:rsidR="007B6C57">
        <w:t xml:space="preserve"> </w:t>
      </w:r>
      <w:r>
        <w:t>9 Intussen hadden de Joden gehoord dat Jezus daar was en ze gingen in groten getale naar hem toe, niet alleen om hemzelf, maar ook om Lazarus te zien die hij uit de dood had opgewekt. 10 De hogepriesters beraamden intussen een plan om ook Lazarus te doden, 11 omdat hij er de oorzaak van was dat veel Joden bij Jezus kwamen en in hem gingen geloven.</w:t>
      </w:r>
    </w:p>
    <w:p w:rsidR="00DE2C67" w:rsidRPr="007B6C57" w:rsidRDefault="007B6C57">
      <w:pPr>
        <w:rPr>
          <w:b/>
        </w:rPr>
      </w:pPr>
      <w:r>
        <w:t>Schriftlezing:</w:t>
      </w:r>
      <w:r w:rsidR="00DE2C67" w:rsidRPr="007551EA">
        <w:tab/>
      </w:r>
      <w:r w:rsidR="00DE2C67" w:rsidRPr="007B6C57">
        <w:rPr>
          <w:b/>
        </w:rPr>
        <w:t>2 Korintiërs 2: 14-17</w:t>
      </w:r>
    </w:p>
    <w:p w:rsidR="007B6C57" w:rsidRPr="007551EA" w:rsidRDefault="007B6C57">
      <w:r w:rsidRPr="007B6C57">
        <w:t>14 God zij gedankt dat hij ons, die één zijn met Christus, in zijn triomftocht meevoert en dat hij overal door ons de kennis over hem verspreidt als een aangename geur. 15 Wij zijn de wierook die Christus brandt voor God, zowel onder hen die worden gered als onder hen die verloren gaan. 16 Voor de laatsten is het een onaangename geur die tot de dood leidt, voor de eersten een heerlijke geur die leven schenkt. Wie is geschikt voor deze taak? 17 Wij zijn niet als zoveel anderen, die aan het woord van God willen verdienen; wij spreken erover in alle oprechtheid, in opdracht van God, ten overstaan van hem en in eenheid met Christus.</w:t>
      </w:r>
    </w:p>
    <w:p w:rsidR="007B6C57" w:rsidRDefault="007B6C57"/>
    <w:p w:rsidR="007B6C57" w:rsidRDefault="007B6C57"/>
    <w:p w:rsidR="00DE2C67" w:rsidRDefault="00DE2C67">
      <w:r w:rsidRPr="007551EA">
        <w:lastRenderedPageBreak/>
        <w:t>Zingen:</w:t>
      </w:r>
      <w:r w:rsidR="007551EA" w:rsidRPr="007551EA">
        <w:t xml:space="preserve"> </w:t>
      </w:r>
      <w:r w:rsidR="007551EA" w:rsidRPr="001414C5">
        <w:rPr>
          <w:b/>
        </w:rPr>
        <w:t>Psalm 119: 34</w:t>
      </w:r>
    </w:p>
    <w:p w:rsidR="001414C5" w:rsidRDefault="001414C5" w:rsidP="001414C5">
      <w:pPr>
        <w:spacing w:after="0"/>
      </w:pPr>
      <w:r>
        <w:t>In eeuwigheid bestaat uw woord, uw kracht.</w:t>
      </w:r>
    </w:p>
    <w:p w:rsidR="001414C5" w:rsidRDefault="001414C5" w:rsidP="001414C5">
      <w:pPr>
        <w:spacing w:after="0"/>
      </w:pPr>
      <w:r>
        <w:t>Hoog in de hemel is uw naam verheven.</w:t>
      </w:r>
    </w:p>
    <w:p w:rsidR="001414C5" w:rsidRDefault="001414C5" w:rsidP="001414C5">
      <w:pPr>
        <w:spacing w:after="0"/>
      </w:pPr>
      <w:r>
        <w:t>Uw trouw is van geslachte tot geslacht,</w:t>
      </w:r>
    </w:p>
    <w:p w:rsidR="001414C5" w:rsidRDefault="001414C5" w:rsidP="001414C5">
      <w:pPr>
        <w:spacing w:after="0"/>
      </w:pPr>
      <w:r>
        <w:t>al wat er leeft, ontvangt van U het leven.</w:t>
      </w:r>
    </w:p>
    <w:p w:rsidR="001414C5" w:rsidRDefault="001414C5" w:rsidP="001414C5">
      <w:pPr>
        <w:spacing w:after="0"/>
      </w:pPr>
      <w:r>
        <w:t>Gij hebt de hele wereld voortgebracht</w:t>
      </w:r>
    </w:p>
    <w:p w:rsidR="001414C5" w:rsidRPr="007551EA" w:rsidRDefault="001414C5" w:rsidP="001414C5">
      <w:pPr>
        <w:spacing w:after="0"/>
      </w:pPr>
      <w:r>
        <w:t>en voor altijd een vaste plaats gegeven.</w:t>
      </w:r>
    </w:p>
    <w:p w:rsidR="001414C5" w:rsidRDefault="001414C5"/>
    <w:p w:rsidR="00DE2C67" w:rsidRPr="007551EA" w:rsidRDefault="00DE2C67">
      <w:pPr>
        <w:rPr>
          <w:i/>
        </w:rPr>
      </w:pPr>
      <w:r w:rsidRPr="007551EA">
        <w:t xml:space="preserve">Preek – thema: </w:t>
      </w:r>
      <w:r w:rsidRPr="007551EA">
        <w:rPr>
          <w:i/>
        </w:rPr>
        <w:t>geloof kun je ruiken</w:t>
      </w:r>
    </w:p>
    <w:p w:rsidR="00DE2C67" w:rsidRPr="001414C5" w:rsidRDefault="00DE2C67">
      <w:pPr>
        <w:rPr>
          <w:b/>
        </w:rPr>
      </w:pPr>
      <w:r w:rsidRPr="007551EA">
        <w:t xml:space="preserve">Zingen: </w:t>
      </w:r>
      <w:r w:rsidRPr="001414C5">
        <w:rPr>
          <w:b/>
        </w:rPr>
        <w:t>Gezang 473: 1, 3, 5 en 10</w:t>
      </w:r>
    </w:p>
    <w:p w:rsidR="001414C5" w:rsidRDefault="001414C5" w:rsidP="001414C5">
      <w:pPr>
        <w:spacing w:after="0"/>
        <w:sectPr w:rsidR="001414C5" w:rsidSect="00477FDA">
          <w:type w:val="continuous"/>
          <w:pgSz w:w="11906" w:h="16838"/>
          <w:pgMar w:top="1417" w:right="1417" w:bottom="1417" w:left="1417" w:header="708" w:footer="708" w:gutter="0"/>
          <w:cols w:space="708"/>
          <w:docGrid w:linePitch="360"/>
        </w:sectPr>
      </w:pPr>
    </w:p>
    <w:p w:rsidR="001414C5" w:rsidRDefault="001414C5" w:rsidP="001414C5">
      <w:pPr>
        <w:spacing w:after="0"/>
      </w:pPr>
      <w:r>
        <w:lastRenderedPageBreak/>
        <w:t>Neem mijn leven, laat het, Heer,</w:t>
      </w:r>
    </w:p>
    <w:p w:rsidR="001414C5" w:rsidRDefault="001414C5" w:rsidP="001414C5">
      <w:pPr>
        <w:spacing w:after="0"/>
      </w:pPr>
      <w:r>
        <w:t>toegewijd zijn aan uw eer.</w:t>
      </w:r>
    </w:p>
    <w:p w:rsidR="001414C5" w:rsidRDefault="001414C5" w:rsidP="001414C5">
      <w:pPr>
        <w:spacing w:after="0"/>
      </w:pPr>
      <w:r>
        <w:t>Maak mijn uren en mijn tijd</w:t>
      </w:r>
    </w:p>
    <w:p w:rsidR="001414C5" w:rsidRDefault="001414C5" w:rsidP="001414C5">
      <w:pPr>
        <w:spacing w:after="0"/>
      </w:pPr>
      <w:r>
        <w:t>tot uw lof en dienst bereid.</w:t>
      </w:r>
    </w:p>
    <w:p w:rsidR="001414C5" w:rsidRDefault="001414C5" w:rsidP="001414C5">
      <w:pPr>
        <w:spacing w:after="0"/>
      </w:pPr>
      <w:r>
        <w:lastRenderedPageBreak/>
        <w:t>Neem mijn stem, opdat mijn lied</w:t>
      </w:r>
    </w:p>
    <w:p w:rsidR="001414C5" w:rsidRDefault="001414C5" w:rsidP="001414C5">
      <w:pPr>
        <w:spacing w:after="0"/>
      </w:pPr>
      <w:r>
        <w:t>U, mijn Koning, hulde biedt.</w:t>
      </w:r>
    </w:p>
    <w:p w:rsidR="001414C5" w:rsidRDefault="001414C5" w:rsidP="001414C5">
      <w:pPr>
        <w:spacing w:after="0"/>
      </w:pPr>
      <w:r>
        <w:t>Maak, o Heer, mijn lippen rein,</w:t>
      </w:r>
    </w:p>
    <w:p w:rsidR="001414C5" w:rsidRDefault="001414C5" w:rsidP="001414C5">
      <w:pPr>
        <w:spacing w:after="0"/>
      </w:pPr>
      <w:r>
        <w:t>dat zij uw getuigen zijn.</w:t>
      </w:r>
    </w:p>
    <w:p w:rsidR="001414C5" w:rsidRDefault="001414C5" w:rsidP="001414C5">
      <w:pPr>
        <w:sectPr w:rsidR="001414C5" w:rsidSect="001414C5">
          <w:type w:val="continuous"/>
          <w:pgSz w:w="11906" w:h="16838"/>
          <w:pgMar w:top="1417" w:right="1417" w:bottom="1417" w:left="1417" w:header="708" w:footer="708" w:gutter="0"/>
          <w:cols w:num="2" w:space="708"/>
          <w:docGrid w:linePitch="360"/>
        </w:sectPr>
      </w:pPr>
    </w:p>
    <w:p w:rsidR="001414C5" w:rsidRDefault="001414C5" w:rsidP="001414C5">
      <w:pPr>
        <w:spacing w:after="0" w:line="240" w:lineRule="auto"/>
      </w:pPr>
    </w:p>
    <w:p w:rsidR="001414C5" w:rsidRDefault="001414C5" w:rsidP="001414C5">
      <w:pPr>
        <w:spacing w:after="0" w:line="240" w:lineRule="auto"/>
        <w:sectPr w:rsidR="001414C5" w:rsidSect="00477FDA">
          <w:type w:val="continuous"/>
          <w:pgSz w:w="11906" w:h="16838"/>
          <w:pgMar w:top="1417" w:right="1417" w:bottom="1417" w:left="1417" w:header="708" w:footer="708" w:gutter="0"/>
          <w:cols w:space="708"/>
          <w:docGrid w:linePitch="360"/>
        </w:sectPr>
      </w:pPr>
    </w:p>
    <w:p w:rsidR="001414C5" w:rsidRDefault="001414C5" w:rsidP="001414C5">
      <w:pPr>
        <w:spacing w:after="0" w:line="240" w:lineRule="auto"/>
      </w:pPr>
      <w:r>
        <w:lastRenderedPageBreak/>
        <w:t>Neem mijn wil en maak hem vrij,</w:t>
      </w:r>
    </w:p>
    <w:p w:rsidR="001414C5" w:rsidRDefault="001414C5" w:rsidP="001414C5">
      <w:pPr>
        <w:spacing w:after="0" w:line="240" w:lineRule="auto"/>
      </w:pPr>
      <w:r>
        <w:t>dat hij U geheiligd zij.</w:t>
      </w:r>
    </w:p>
    <w:p w:rsidR="001414C5" w:rsidRDefault="001414C5" w:rsidP="001414C5">
      <w:pPr>
        <w:spacing w:after="0" w:line="240" w:lineRule="auto"/>
      </w:pPr>
      <w:r>
        <w:t>Maak mijn hart tot uwe troon,</w:t>
      </w:r>
    </w:p>
    <w:p w:rsidR="001414C5" w:rsidRDefault="00B50CD9" w:rsidP="001414C5">
      <w:pPr>
        <w:spacing w:after="0" w:line="240" w:lineRule="auto"/>
      </w:pPr>
      <w:r>
        <w:t xml:space="preserve">dat uw </w:t>
      </w:r>
      <w:proofErr w:type="spellStart"/>
      <w:r>
        <w:t>Heil</w:t>
      </w:r>
      <w:r w:rsidR="001414C5">
        <w:t>ge</w:t>
      </w:r>
      <w:proofErr w:type="spellEnd"/>
      <w:r w:rsidR="001414C5">
        <w:t xml:space="preserve"> Geest er woon'.</w:t>
      </w:r>
    </w:p>
    <w:p w:rsidR="001414C5" w:rsidRDefault="001414C5" w:rsidP="001414C5"/>
    <w:p w:rsidR="001414C5" w:rsidRDefault="001414C5" w:rsidP="001414C5">
      <w:pPr>
        <w:spacing w:after="0"/>
      </w:pPr>
      <w:r>
        <w:lastRenderedPageBreak/>
        <w:t>Neem ook mijne liefde, Heer,</w:t>
      </w:r>
    </w:p>
    <w:p w:rsidR="001414C5" w:rsidRDefault="001414C5" w:rsidP="001414C5">
      <w:pPr>
        <w:spacing w:after="0"/>
      </w:pPr>
      <w:r>
        <w:t>'k leg voor U haar schatten neer.</w:t>
      </w:r>
    </w:p>
    <w:p w:rsidR="001414C5" w:rsidRDefault="001414C5" w:rsidP="001414C5">
      <w:pPr>
        <w:spacing w:after="0"/>
      </w:pPr>
      <w:r>
        <w:t>Neem mijzelf en voor altijd</w:t>
      </w:r>
    </w:p>
    <w:p w:rsidR="001414C5" w:rsidRPr="007551EA" w:rsidRDefault="001414C5" w:rsidP="001414C5">
      <w:pPr>
        <w:spacing w:after="0"/>
      </w:pPr>
      <w:r>
        <w:t>ben ik aan U toegewijd.</w:t>
      </w:r>
    </w:p>
    <w:p w:rsidR="001414C5" w:rsidRDefault="001414C5">
      <w:pPr>
        <w:sectPr w:rsidR="001414C5" w:rsidSect="001414C5">
          <w:type w:val="continuous"/>
          <w:pgSz w:w="11906" w:h="16838"/>
          <w:pgMar w:top="1417" w:right="1417" w:bottom="1417" w:left="1417" w:header="708" w:footer="708" w:gutter="0"/>
          <w:cols w:num="2" w:space="708"/>
          <w:docGrid w:linePitch="360"/>
        </w:sectPr>
      </w:pPr>
    </w:p>
    <w:p w:rsidR="00DE2C67" w:rsidRPr="007551EA" w:rsidRDefault="00DE2C67">
      <w:r w:rsidRPr="007551EA">
        <w:lastRenderedPageBreak/>
        <w:t>Dankgebed en voorbede</w:t>
      </w:r>
    </w:p>
    <w:p w:rsidR="00DE2C67" w:rsidRPr="007551EA" w:rsidRDefault="00DE2C67">
      <w:r w:rsidRPr="007551EA">
        <w:t>Collecte</w:t>
      </w:r>
    </w:p>
    <w:p w:rsidR="001414C5" w:rsidRDefault="001414C5" w:rsidP="001414C5">
      <w:pPr>
        <w:sectPr w:rsidR="001414C5" w:rsidSect="00477FDA">
          <w:type w:val="continuous"/>
          <w:pgSz w:w="11906" w:h="16838"/>
          <w:pgMar w:top="1417" w:right="1417" w:bottom="1417" w:left="1417" w:header="708" w:footer="708" w:gutter="0"/>
          <w:cols w:space="708"/>
          <w:docGrid w:linePitch="360"/>
        </w:sectPr>
      </w:pPr>
      <w:r>
        <w:t xml:space="preserve">Zingen: </w:t>
      </w:r>
      <w:r w:rsidRPr="001414C5">
        <w:rPr>
          <w:b/>
        </w:rPr>
        <w:t>Psalm 133: 1, 2 en 3</w:t>
      </w:r>
    </w:p>
    <w:p w:rsidR="001414C5" w:rsidRDefault="001414C5" w:rsidP="001414C5">
      <w:pPr>
        <w:spacing w:after="0"/>
      </w:pPr>
      <w:r>
        <w:lastRenderedPageBreak/>
        <w:t>Zie toch hoe goed, hoe lieflijk is 't dat zonen</w:t>
      </w:r>
    </w:p>
    <w:p w:rsidR="001414C5" w:rsidRDefault="001414C5" w:rsidP="001414C5">
      <w:pPr>
        <w:spacing w:after="0"/>
      </w:pPr>
      <w:r>
        <w:t>van 't zelfde huis als broeders samenwonen.</w:t>
      </w:r>
    </w:p>
    <w:p w:rsidR="001414C5" w:rsidRDefault="001414C5" w:rsidP="001414C5">
      <w:pPr>
        <w:spacing w:after="0"/>
      </w:pPr>
      <w:r>
        <w:t>E</w:t>
      </w:r>
      <w:r w:rsidR="00B50CD9">
        <w:t>é</w:t>
      </w:r>
      <w:r>
        <w:t xml:space="preserve">n liefdeband houdt hen </w:t>
      </w:r>
      <w:proofErr w:type="spellStart"/>
      <w:r>
        <w:t>tezaam</w:t>
      </w:r>
      <w:proofErr w:type="spellEnd"/>
      <w:r>
        <w:t>.</w:t>
      </w:r>
    </w:p>
    <w:p w:rsidR="001414C5" w:rsidRDefault="001414C5" w:rsidP="001414C5">
      <w:pPr>
        <w:spacing w:after="0"/>
      </w:pPr>
      <w:r>
        <w:t>De zegen van Gods hoog verheven naam</w:t>
      </w:r>
    </w:p>
    <w:p w:rsidR="001414C5" w:rsidRDefault="001414C5" w:rsidP="001414C5">
      <w:pPr>
        <w:spacing w:after="0"/>
      </w:pPr>
      <w:r>
        <w:t>daalt op hen neer vol zoete tederheid,</w:t>
      </w:r>
    </w:p>
    <w:p w:rsidR="001414C5" w:rsidRDefault="001414C5" w:rsidP="001414C5">
      <w:pPr>
        <w:spacing w:after="0"/>
      </w:pPr>
      <w:r>
        <w:t>als olie die den priester wijdt.</w:t>
      </w:r>
    </w:p>
    <w:p w:rsidR="001414C5" w:rsidRDefault="001414C5" w:rsidP="001414C5"/>
    <w:p w:rsidR="001414C5" w:rsidRDefault="001414C5" w:rsidP="001414C5">
      <w:pPr>
        <w:spacing w:after="0"/>
      </w:pPr>
      <w:r>
        <w:lastRenderedPageBreak/>
        <w:t xml:space="preserve">Als olie die </w:t>
      </w:r>
      <w:proofErr w:type="spellStart"/>
      <w:r>
        <w:t>A</w:t>
      </w:r>
      <w:r w:rsidR="00B50CD9">
        <w:t>ä</w:t>
      </w:r>
      <w:r>
        <w:t>rons</w:t>
      </w:r>
      <w:proofErr w:type="spellEnd"/>
      <w:r>
        <w:t xml:space="preserve"> baard en kleren</w:t>
      </w:r>
    </w:p>
    <w:p w:rsidR="001414C5" w:rsidRDefault="001414C5" w:rsidP="001414C5">
      <w:pPr>
        <w:spacing w:after="0"/>
      </w:pPr>
      <w:r>
        <w:t>met geur doordringt, zo is de gunst des Heren</w:t>
      </w:r>
    </w:p>
    <w:p w:rsidR="001414C5" w:rsidRDefault="001414C5" w:rsidP="001414C5">
      <w:pPr>
        <w:spacing w:after="0"/>
      </w:pPr>
      <w:r>
        <w:t>voor wie eendrachtig samen zijn.</w:t>
      </w:r>
    </w:p>
    <w:p w:rsidR="001414C5" w:rsidRDefault="001414C5" w:rsidP="001414C5">
      <w:pPr>
        <w:spacing w:after="0"/>
      </w:pPr>
      <w:r>
        <w:t>Als dauw is het, die ligt zo mild en rein</w:t>
      </w:r>
    </w:p>
    <w:p w:rsidR="001414C5" w:rsidRDefault="001414C5" w:rsidP="001414C5">
      <w:pPr>
        <w:spacing w:after="0"/>
      </w:pPr>
      <w:r>
        <w:t xml:space="preserve">op </w:t>
      </w:r>
      <w:proofErr w:type="spellStart"/>
      <w:r>
        <w:t>Hermons</w:t>
      </w:r>
      <w:proofErr w:type="spellEnd"/>
      <w:r>
        <w:t xml:space="preserve"> top en daalt op </w:t>
      </w:r>
      <w:proofErr w:type="spellStart"/>
      <w:r>
        <w:t>Sion</w:t>
      </w:r>
      <w:proofErr w:type="spellEnd"/>
      <w:r>
        <w:t xml:space="preserve"> neer.</w:t>
      </w:r>
    </w:p>
    <w:p w:rsidR="001414C5" w:rsidRDefault="001414C5" w:rsidP="001414C5">
      <w:pPr>
        <w:spacing w:after="0"/>
      </w:pPr>
      <w:r>
        <w:t>'t Wordt al een tuin voor God den Heer.</w:t>
      </w:r>
    </w:p>
    <w:p w:rsidR="001414C5" w:rsidRDefault="001414C5" w:rsidP="001414C5">
      <w:pPr>
        <w:sectPr w:rsidR="001414C5" w:rsidSect="001414C5">
          <w:type w:val="continuous"/>
          <w:pgSz w:w="11906" w:h="16838"/>
          <w:pgMar w:top="1417" w:right="1417" w:bottom="1417" w:left="1417" w:header="708" w:footer="708" w:gutter="0"/>
          <w:cols w:num="2" w:space="708"/>
          <w:docGrid w:linePitch="360"/>
        </w:sectPr>
      </w:pPr>
    </w:p>
    <w:p w:rsidR="001414C5" w:rsidRDefault="001414C5" w:rsidP="001414C5">
      <w:pPr>
        <w:spacing w:after="0"/>
      </w:pPr>
      <w:r>
        <w:lastRenderedPageBreak/>
        <w:t>Jeruzalem! Hier geeft de Heer zijn zegen,</w:t>
      </w:r>
    </w:p>
    <w:p w:rsidR="001414C5" w:rsidRDefault="001414C5" w:rsidP="001414C5">
      <w:pPr>
        <w:spacing w:after="0"/>
      </w:pPr>
      <w:r>
        <w:t>hier woont Hij zelf, hier wordt zijn heil verkregen</w:t>
      </w:r>
    </w:p>
    <w:p w:rsidR="001414C5" w:rsidRPr="007551EA" w:rsidRDefault="001414C5" w:rsidP="001414C5">
      <w:pPr>
        <w:spacing w:after="0"/>
      </w:pPr>
      <w:r>
        <w:t>en leven tot in eeuwigheid.</w:t>
      </w:r>
    </w:p>
    <w:p w:rsidR="001414C5" w:rsidRDefault="001414C5"/>
    <w:p w:rsidR="00DE2C67" w:rsidRPr="007551EA" w:rsidRDefault="00DE2C67">
      <w:r w:rsidRPr="007551EA">
        <w:t xml:space="preserve">Zegen </w:t>
      </w:r>
    </w:p>
    <w:p w:rsidR="00DE2C67" w:rsidRPr="007551EA" w:rsidRDefault="00DE2C67"/>
    <w:p w:rsidR="00DE2C67" w:rsidRPr="007551EA" w:rsidRDefault="00DE2C67"/>
    <w:sectPr w:rsidR="00DE2C67" w:rsidRPr="007551EA" w:rsidSect="00477FD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7"/>
    <w:rsid w:val="000E25E8"/>
    <w:rsid w:val="001414C5"/>
    <w:rsid w:val="00360332"/>
    <w:rsid w:val="003B6C94"/>
    <w:rsid w:val="00477FDA"/>
    <w:rsid w:val="007551EA"/>
    <w:rsid w:val="007B6C57"/>
    <w:rsid w:val="00A16069"/>
    <w:rsid w:val="00B50CD9"/>
    <w:rsid w:val="00DE2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683A8-CC6F-43DD-BBF8-0259E586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dcterms:created xsi:type="dcterms:W3CDTF">2015-03-06T15:07:00Z</dcterms:created>
  <dcterms:modified xsi:type="dcterms:W3CDTF">2015-03-06T15:07:00Z</dcterms:modified>
</cp:coreProperties>
</file>